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1E0" w:firstRow="1" w:lastRow="1" w:firstColumn="1" w:lastColumn="1" w:noHBand="0" w:noVBand="0"/>
      </w:tblPr>
      <w:tblGrid>
        <w:gridCol w:w="4558"/>
        <w:gridCol w:w="5189"/>
      </w:tblGrid>
      <w:tr w:rsidR="001345AE" w:rsidRPr="008F43AF" w:rsidTr="00076358">
        <w:trPr>
          <w:trHeight w:val="1705"/>
        </w:trPr>
        <w:tc>
          <w:tcPr>
            <w:tcW w:w="4558" w:type="dxa"/>
          </w:tcPr>
          <w:p w:rsidR="001345AE" w:rsidRPr="00C41640" w:rsidRDefault="001345AE" w:rsidP="008C7ED6">
            <w:pPr>
              <w:rPr>
                <w:highlight w:val="green"/>
              </w:rPr>
            </w:pPr>
            <w:r w:rsidRPr="00C41640">
              <w:rPr>
                <w:sz w:val="26"/>
                <w:szCs w:val="26"/>
                <w:highlight w:val="green"/>
              </w:rPr>
              <w:br w:type="page"/>
            </w:r>
          </w:p>
        </w:tc>
        <w:tc>
          <w:tcPr>
            <w:tcW w:w="5189" w:type="dxa"/>
          </w:tcPr>
          <w:p w:rsidR="00A70203" w:rsidRPr="00C41640" w:rsidRDefault="00A70203" w:rsidP="00076358">
            <w:pPr>
              <w:pStyle w:val="27"/>
              <w:spacing w:line="240" w:lineRule="auto"/>
              <w:ind w:left="-108" w:firstLine="0"/>
              <w:jc w:val="left"/>
              <w:rPr>
                <w:sz w:val="26"/>
                <w:szCs w:val="26"/>
              </w:rPr>
            </w:pPr>
            <w:r w:rsidRPr="00C41640">
              <w:rPr>
                <w:sz w:val="26"/>
                <w:szCs w:val="26"/>
              </w:rPr>
              <w:t>Приложение № 4</w:t>
            </w:r>
          </w:p>
          <w:p w:rsidR="00A70203" w:rsidRPr="00C41640" w:rsidRDefault="00A70203" w:rsidP="00076358">
            <w:pPr>
              <w:pStyle w:val="27"/>
              <w:spacing w:line="240" w:lineRule="auto"/>
              <w:ind w:left="-108" w:firstLine="0"/>
              <w:jc w:val="left"/>
              <w:rPr>
                <w:sz w:val="26"/>
                <w:szCs w:val="26"/>
              </w:rPr>
            </w:pPr>
            <w:r w:rsidRPr="00C41640">
              <w:rPr>
                <w:sz w:val="26"/>
                <w:szCs w:val="26"/>
              </w:rPr>
              <w:t xml:space="preserve">к Тарифному соглашению по оплате медицинской помощи по обязательному медицинскому страхованию на территории </w:t>
            </w:r>
          </w:p>
          <w:p w:rsidR="00A70203" w:rsidRPr="00C41640" w:rsidRDefault="00A70203" w:rsidP="00076358">
            <w:pPr>
              <w:pStyle w:val="27"/>
              <w:spacing w:line="240" w:lineRule="auto"/>
              <w:ind w:left="-108" w:firstLine="0"/>
              <w:jc w:val="left"/>
              <w:rPr>
                <w:sz w:val="26"/>
                <w:szCs w:val="26"/>
              </w:rPr>
            </w:pPr>
            <w:r w:rsidRPr="00C41640">
              <w:rPr>
                <w:sz w:val="26"/>
                <w:szCs w:val="26"/>
              </w:rPr>
              <w:t>Кировской области на 202</w:t>
            </w:r>
            <w:r w:rsidR="00413786">
              <w:rPr>
                <w:sz w:val="26"/>
                <w:szCs w:val="26"/>
              </w:rPr>
              <w:t>5</w:t>
            </w:r>
            <w:r w:rsidRPr="00C41640">
              <w:rPr>
                <w:sz w:val="26"/>
                <w:szCs w:val="26"/>
              </w:rPr>
              <w:t xml:space="preserve"> год</w:t>
            </w:r>
          </w:p>
          <w:p w:rsidR="005D0E62" w:rsidRDefault="00A70203" w:rsidP="00076358">
            <w:pPr>
              <w:pStyle w:val="27"/>
              <w:spacing w:line="240" w:lineRule="auto"/>
              <w:ind w:left="-108" w:firstLine="0"/>
              <w:jc w:val="left"/>
              <w:rPr>
                <w:sz w:val="26"/>
                <w:szCs w:val="26"/>
              </w:rPr>
            </w:pPr>
            <w:r w:rsidRPr="00C41640">
              <w:rPr>
                <w:sz w:val="26"/>
                <w:szCs w:val="26"/>
              </w:rPr>
              <w:t xml:space="preserve">от </w:t>
            </w:r>
            <w:r w:rsidR="005F62DD" w:rsidRPr="00C41640">
              <w:rPr>
                <w:sz w:val="26"/>
                <w:szCs w:val="26"/>
              </w:rPr>
              <w:t>3</w:t>
            </w:r>
            <w:r w:rsidR="000F0562" w:rsidRPr="00C41640">
              <w:rPr>
                <w:sz w:val="26"/>
                <w:szCs w:val="26"/>
              </w:rPr>
              <w:t>1</w:t>
            </w:r>
            <w:r w:rsidRPr="00C41640">
              <w:rPr>
                <w:sz w:val="26"/>
                <w:szCs w:val="26"/>
              </w:rPr>
              <w:t>.01.202</w:t>
            </w:r>
            <w:r w:rsidR="00413786">
              <w:rPr>
                <w:sz w:val="26"/>
                <w:szCs w:val="26"/>
              </w:rPr>
              <w:t>5</w:t>
            </w:r>
            <w:r w:rsidR="00F90538" w:rsidRPr="00C41640">
              <w:rPr>
                <w:sz w:val="26"/>
                <w:szCs w:val="26"/>
              </w:rPr>
              <w:t xml:space="preserve"> </w:t>
            </w:r>
            <w:r w:rsidR="005D0E62">
              <w:rPr>
                <w:sz w:val="26"/>
                <w:szCs w:val="26"/>
              </w:rPr>
              <w:t xml:space="preserve">(с изменениями от </w:t>
            </w:r>
          </w:p>
          <w:p w:rsidR="00413786" w:rsidRPr="00C41640" w:rsidRDefault="005D0E62" w:rsidP="00076358">
            <w:pPr>
              <w:pStyle w:val="27"/>
              <w:spacing w:line="240" w:lineRule="auto"/>
              <w:ind w:left="-10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28.02.2025)</w:t>
            </w:r>
          </w:p>
          <w:p w:rsidR="001345AE" w:rsidRPr="00C41640" w:rsidRDefault="001345AE" w:rsidP="00076358">
            <w:pPr>
              <w:pStyle w:val="27"/>
              <w:spacing w:line="240" w:lineRule="auto"/>
              <w:ind w:left="-108" w:firstLine="0"/>
              <w:jc w:val="left"/>
              <w:rPr>
                <w:sz w:val="26"/>
                <w:szCs w:val="26"/>
              </w:rPr>
            </w:pPr>
          </w:p>
        </w:tc>
      </w:tr>
    </w:tbl>
    <w:p w:rsidR="001345AE" w:rsidRPr="008F43AF" w:rsidRDefault="001345AE" w:rsidP="00F341D4">
      <w:pPr>
        <w:jc w:val="center"/>
        <w:rPr>
          <w:b/>
          <w:bCs/>
          <w:sz w:val="26"/>
          <w:szCs w:val="26"/>
        </w:rPr>
      </w:pPr>
      <w:r w:rsidRPr="008F43AF">
        <w:rPr>
          <w:b/>
          <w:bCs/>
          <w:sz w:val="26"/>
          <w:szCs w:val="26"/>
        </w:rPr>
        <w:t xml:space="preserve">Оплата специализированной медицинской помощи, </w:t>
      </w:r>
    </w:p>
    <w:p w:rsidR="001345AE" w:rsidRPr="008F43AF" w:rsidRDefault="001345AE" w:rsidP="00F341D4">
      <w:pPr>
        <w:jc w:val="center"/>
        <w:rPr>
          <w:b/>
          <w:bCs/>
          <w:sz w:val="26"/>
          <w:szCs w:val="26"/>
        </w:rPr>
      </w:pPr>
      <w:r w:rsidRPr="008F43AF">
        <w:rPr>
          <w:b/>
          <w:bCs/>
          <w:sz w:val="26"/>
          <w:szCs w:val="26"/>
        </w:rPr>
        <w:t>оказанной в стационарных условиях</w:t>
      </w:r>
    </w:p>
    <w:p w:rsidR="00D409B2" w:rsidRPr="008F43AF" w:rsidRDefault="00D409B2" w:rsidP="00F341D4">
      <w:pPr>
        <w:jc w:val="center"/>
        <w:rPr>
          <w:b/>
          <w:bCs/>
          <w:sz w:val="26"/>
          <w:szCs w:val="26"/>
        </w:rPr>
      </w:pPr>
    </w:p>
    <w:p w:rsidR="001345AE" w:rsidRPr="008F43AF" w:rsidRDefault="004B0872" w:rsidP="004B087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3AF">
        <w:rPr>
          <w:rFonts w:ascii="Times New Roman" w:hAnsi="Times New Roman" w:cs="Times New Roman"/>
          <w:sz w:val="26"/>
          <w:szCs w:val="26"/>
        </w:rPr>
        <w:t>1.</w:t>
      </w:r>
      <w:r w:rsidR="00071935" w:rsidRPr="008F43AF">
        <w:rPr>
          <w:rFonts w:ascii="Times New Roman" w:hAnsi="Times New Roman" w:cs="Times New Roman"/>
          <w:sz w:val="26"/>
          <w:szCs w:val="26"/>
        </w:rPr>
        <w:t> </w:t>
      </w:r>
      <w:r w:rsidR="001345AE" w:rsidRPr="008F43AF">
        <w:rPr>
          <w:rFonts w:ascii="Times New Roman" w:hAnsi="Times New Roman" w:cs="Times New Roman"/>
          <w:sz w:val="26"/>
          <w:szCs w:val="26"/>
        </w:rPr>
        <w:t>Основные параметры оплаты медицинской помощи по клинико-статистической группе заболеваний (далее – КСГ), определяющие стоим</w:t>
      </w:r>
      <w:r w:rsidR="00B1307A" w:rsidRPr="008F43AF">
        <w:rPr>
          <w:rFonts w:ascii="Times New Roman" w:hAnsi="Times New Roman" w:cs="Times New Roman"/>
          <w:sz w:val="26"/>
          <w:szCs w:val="26"/>
        </w:rPr>
        <w:t>ость законченного случая госпитализации в стационарных условиях</w:t>
      </w:r>
      <w:r w:rsidR="001345AE" w:rsidRPr="008F43AF">
        <w:rPr>
          <w:rFonts w:ascii="Times New Roman" w:hAnsi="Times New Roman" w:cs="Times New Roman"/>
          <w:sz w:val="26"/>
          <w:szCs w:val="26"/>
        </w:rPr>
        <w:t>.</w:t>
      </w:r>
    </w:p>
    <w:p w:rsidR="00AA521F" w:rsidRPr="008F43AF" w:rsidRDefault="00154E7A" w:rsidP="00AA521F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43AF">
        <w:rPr>
          <w:rFonts w:ascii="Times New Roman" w:hAnsi="Times New Roman" w:cs="Times New Roman"/>
          <w:sz w:val="26"/>
          <w:szCs w:val="26"/>
        </w:rPr>
        <w:t>Стоимость одного случая госпитализации в стационарных условиях (СС</w:t>
      </w:r>
      <w:r w:rsidRPr="008F43AF">
        <w:rPr>
          <w:rFonts w:ascii="Times New Roman" w:hAnsi="Times New Roman" w:cs="Times New Roman"/>
          <w:sz w:val="26"/>
          <w:szCs w:val="26"/>
          <w:vertAlign w:val="subscript"/>
        </w:rPr>
        <w:t>КСГ</w:t>
      </w:r>
      <w:r w:rsidRPr="008F43AF">
        <w:rPr>
          <w:rFonts w:ascii="Times New Roman" w:hAnsi="Times New Roman" w:cs="Times New Roman"/>
          <w:sz w:val="26"/>
          <w:szCs w:val="26"/>
        </w:rPr>
        <w:t xml:space="preserve">) по КСГ (за исключением КСГ, в составе которых </w:t>
      </w:r>
      <w:r w:rsidRPr="00C41640">
        <w:rPr>
          <w:rFonts w:ascii="Times New Roman" w:hAnsi="Times New Roman" w:cs="Times New Roman"/>
          <w:sz w:val="26"/>
          <w:szCs w:val="26"/>
        </w:rPr>
        <w:t xml:space="preserve">Программой государственных гарантий бесплатного оказания гражданам </w:t>
      </w:r>
      <w:r w:rsidRPr="000547A3">
        <w:rPr>
          <w:rFonts w:ascii="Times New Roman" w:hAnsi="Times New Roman" w:cs="Times New Roman"/>
          <w:sz w:val="26"/>
          <w:szCs w:val="26"/>
        </w:rPr>
        <w:t>медицинской помощи на 202</w:t>
      </w:r>
      <w:r w:rsidR="00413786" w:rsidRPr="000547A3">
        <w:rPr>
          <w:rFonts w:ascii="Times New Roman" w:hAnsi="Times New Roman" w:cs="Times New Roman"/>
          <w:sz w:val="26"/>
          <w:szCs w:val="26"/>
        </w:rPr>
        <w:t>5</w:t>
      </w:r>
      <w:r w:rsidRPr="000547A3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413786" w:rsidRPr="000547A3">
        <w:rPr>
          <w:rFonts w:ascii="Times New Roman" w:hAnsi="Times New Roman" w:cs="Times New Roman"/>
          <w:sz w:val="26"/>
          <w:szCs w:val="26"/>
        </w:rPr>
        <w:t>6</w:t>
      </w:r>
      <w:r w:rsidRPr="000547A3">
        <w:rPr>
          <w:rFonts w:ascii="Times New Roman" w:hAnsi="Times New Roman" w:cs="Times New Roman"/>
          <w:sz w:val="26"/>
          <w:szCs w:val="26"/>
        </w:rPr>
        <w:t xml:space="preserve"> и 202</w:t>
      </w:r>
      <w:r w:rsidR="00413786" w:rsidRPr="000547A3">
        <w:rPr>
          <w:rFonts w:ascii="Times New Roman" w:hAnsi="Times New Roman" w:cs="Times New Roman"/>
          <w:sz w:val="26"/>
          <w:szCs w:val="26"/>
        </w:rPr>
        <w:t>7</w:t>
      </w:r>
      <w:r w:rsidRPr="000547A3">
        <w:rPr>
          <w:rFonts w:ascii="Times New Roman" w:hAnsi="Times New Roman" w:cs="Times New Roman"/>
          <w:sz w:val="26"/>
          <w:szCs w:val="26"/>
        </w:rPr>
        <w:t xml:space="preserve"> годов, утвержденной постановлением Правительства Российской Федерации от 2</w:t>
      </w:r>
      <w:r w:rsidR="00413786" w:rsidRPr="000547A3">
        <w:rPr>
          <w:rFonts w:ascii="Times New Roman" w:hAnsi="Times New Roman" w:cs="Times New Roman"/>
          <w:sz w:val="26"/>
          <w:szCs w:val="26"/>
        </w:rPr>
        <w:t>7</w:t>
      </w:r>
      <w:r w:rsidR="00E54B35" w:rsidRPr="000547A3">
        <w:rPr>
          <w:rFonts w:ascii="Times New Roman" w:hAnsi="Times New Roman" w:cs="Times New Roman"/>
          <w:sz w:val="26"/>
          <w:szCs w:val="26"/>
        </w:rPr>
        <w:t>.12.202</w:t>
      </w:r>
      <w:r w:rsidR="00413786" w:rsidRPr="000547A3">
        <w:rPr>
          <w:rFonts w:ascii="Times New Roman" w:hAnsi="Times New Roman" w:cs="Times New Roman"/>
          <w:sz w:val="26"/>
          <w:szCs w:val="26"/>
        </w:rPr>
        <w:t>4</w:t>
      </w:r>
      <w:r w:rsidRPr="000547A3">
        <w:rPr>
          <w:rFonts w:ascii="Times New Roman" w:hAnsi="Times New Roman" w:cs="Times New Roman"/>
          <w:sz w:val="26"/>
          <w:szCs w:val="26"/>
        </w:rPr>
        <w:t xml:space="preserve"> №</w:t>
      </w:r>
      <w:r w:rsidR="00071935" w:rsidRPr="000547A3">
        <w:rPr>
          <w:rFonts w:ascii="Times New Roman" w:hAnsi="Times New Roman" w:cs="Times New Roman"/>
          <w:sz w:val="26"/>
          <w:szCs w:val="26"/>
        </w:rPr>
        <w:t> </w:t>
      </w:r>
      <w:r w:rsidR="00413786" w:rsidRPr="000547A3">
        <w:rPr>
          <w:rFonts w:ascii="Times New Roman" w:hAnsi="Times New Roman" w:cs="Times New Roman"/>
          <w:sz w:val="26"/>
          <w:szCs w:val="26"/>
        </w:rPr>
        <w:t>1940</w:t>
      </w:r>
      <w:r w:rsidRPr="000547A3">
        <w:rPr>
          <w:rFonts w:ascii="Times New Roman" w:hAnsi="Times New Roman" w:cs="Times New Roman"/>
          <w:sz w:val="26"/>
          <w:szCs w:val="26"/>
        </w:rPr>
        <w:t xml:space="preserve"> (далее – Программа</w:t>
      </w:r>
      <w:r w:rsidRPr="008F43AF">
        <w:rPr>
          <w:rFonts w:ascii="Times New Roman" w:hAnsi="Times New Roman" w:cs="Times New Roman"/>
          <w:sz w:val="26"/>
          <w:szCs w:val="26"/>
        </w:rPr>
        <w:t xml:space="preserve"> государственных гарантий бесплатного оказания гражданам медицинской помощи) установлены доли заработной платы и прочих расходов, порядок оплаты которых установлен пунктом</w:t>
      </w:r>
      <w:r w:rsidR="00D96E02" w:rsidRPr="008F43AF">
        <w:rPr>
          <w:rFonts w:ascii="Times New Roman" w:hAnsi="Times New Roman" w:cs="Times New Roman"/>
          <w:sz w:val="26"/>
          <w:szCs w:val="26"/>
        </w:rPr>
        <w:t xml:space="preserve"> 3</w:t>
      </w:r>
      <w:r w:rsidRPr="008F43AF">
        <w:rPr>
          <w:rFonts w:ascii="Times New Roman" w:hAnsi="Times New Roman" w:cs="Times New Roman"/>
          <w:sz w:val="26"/>
          <w:szCs w:val="26"/>
        </w:rPr>
        <w:t xml:space="preserve"> </w:t>
      </w:r>
      <w:r w:rsidR="00D96E02" w:rsidRPr="008F43AF">
        <w:rPr>
          <w:rFonts w:ascii="Times New Roman" w:hAnsi="Times New Roman" w:cs="Times New Roman"/>
          <w:sz w:val="26"/>
          <w:szCs w:val="26"/>
        </w:rPr>
        <w:t xml:space="preserve">настоящего приложения) </w:t>
      </w:r>
      <w:r w:rsidRPr="008F43AF">
        <w:rPr>
          <w:rFonts w:ascii="Times New Roman" w:hAnsi="Times New Roman" w:cs="Times New Roman"/>
          <w:sz w:val="26"/>
          <w:szCs w:val="26"/>
        </w:rPr>
        <w:t>определяется по следующей формуле</w:t>
      </w:r>
      <w:r w:rsidR="00AA521F" w:rsidRPr="008F43AF">
        <w:rPr>
          <w:rFonts w:ascii="Times New Roman" w:hAnsi="Times New Roman" w:cs="Times New Roman"/>
          <w:sz w:val="26"/>
          <w:szCs w:val="26"/>
        </w:rPr>
        <w:t>:</w:t>
      </w:r>
    </w:p>
    <w:p w:rsidR="007B1FB1" w:rsidRPr="008F43AF" w:rsidRDefault="007B1FB1" w:rsidP="007B1FB1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DD79A6" w:rsidRPr="00C41640" w:rsidRDefault="00DD79A6" w:rsidP="00DD79A6">
      <w:pPr>
        <w:jc w:val="center"/>
        <w:rPr>
          <w:sz w:val="26"/>
          <w:szCs w:val="26"/>
        </w:rPr>
      </w:pPr>
      <w:r w:rsidRPr="00903D3B">
        <w:rPr>
          <w:sz w:val="26"/>
          <w:szCs w:val="26"/>
        </w:rPr>
        <w:t>СС</w:t>
      </w:r>
      <w:r w:rsidRPr="0095052C">
        <w:rPr>
          <w:sz w:val="26"/>
          <w:szCs w:val="26"/>
          <w:vertAlign w:val="subscript"/>
        </w:rPr>
        <w:t>КСГ</w:t>
      </w:r>
      <w:r w:rsidRPr="00903D3B">
        <w:rPr>
          <w:sz w:val="26"/>
          <w:szCs w:val="26"/>
        </w:rPr>
        <w:t xml:space="preserve"> = БС × КД × КЗ</w:t>
      </w:r>
      <w:r w:rsidRPr="00903D3B">
        <w:rPr>
          <w:sz w:val="26"/>
          <w:szCs w:val="26"/>
          <w:vertAlign w:val="subscript"/>
        </w:rPr>
        <w:t>КСГ</w:t>
      </w:r>
      <w:r w:rsidRPr="00903D3B">
        <w:rPr>
          <w:sz w:val="26"/>
          <w:szCs w:val="26"/>
        </w:rPr>
        <w:t xml:space="preserve"> × КС</w:t>
      </w:r>
      <w:r w:rsidRPr="00903D3B">
        <w:rPr>
          <w:sz w:val="26"/>
          <w:szCs w:val="26"/>
          <w:vertAlign w:val="subscript"/>
        </w:rPr>
        <w:t>КСГ</w:t>
      </w:r>
      <w:r w:rsidRPr="00903D3B">
        <w:rPr>
          <w:sz w:val="26"/>
          <w:szCs w:val="26"/>
        </w:rPr>
        <w:t xml:space="preserve"> × КУС</w:t>
      </w:r>
      <w:r w:rsidRPr="00903D3B">
        <w:rPr>
          <w:sz w:val="26"/>
          <w:szCs w:val="26"/>
          <w:vertAlign w:val="subscript"/>
        </w:rPr>
        <w:t>МО</w:t>
      </w:r>
      <w:r w:rsidRPr="00903D3B">
        <w:rPr>
          <w:sz w:val="26"/>
          <w:szCs w:val="26"/>
        </w:rPr>
        <w:t xml:space="preserve"> </w:t>
      </w:r>
      <w:r w:rsidRPr="00C41640">
        <w:rPr>
          <w:sz w:val="26"/>
          <w:szCs w:val="26"/>
        </w:rPr>
        <w:t>× КД</w:t>
      </w:r>
      <w:r w:rsidRPr="00C41640">
        <w:rPr>
          <w:sz w:val="26"/>
          <w:szCs w:val="26"/>
          <w:vertAlign w:val="subscript"/>
        </w:rPr>
        <w:t>ЗП</w:t>
      </w:r>
      <w:r w:rsidRPr="00C41640">
        <w:rPr>
          <w:sz w:val="26"/>
          <w:szCs w:val="26"/>
        </w:rPr>
        <w:t xml:space="preserve"> + БС×КД</w:t>
      </w:r>
      <w:r w:rsidRPr="00C41640">
        <w:rPr>
          <w:sz w:val="26"/>
          <w:szCs w:val="26"/>
          <w:vertAlign w:val="superscript"/>
        </w:rPr>
        <w:t>1</w:t>
      </w:r>
      <w:r w:rsidRPr="00C41640">
        <w:rPr>
          <w:sz w:val="26"/>
          <w:szCs w:val="26"/>
        </w:rPr>
        <w:t>×КСЛП, где</w:t>
      </w:r>
      <w:r w:rsidR="008A56FE">
        <w:rPr>
          <w:sz w:val="26"/>
          <w:szCs w:val="26"/>
        </w:rPr>
        <w:t>:</w:t>
      </w:r>
    </w:p>
    <w:p w:rsidR="00DD79A6" w:rsidRPr="00903D3B" w:rsidRDefault="00DD79A6" w:rsidP="00DD79A6">
      <w:pPr>
        <w:rPr>
          <w:sz w:val="24"/>
          <w:szCs w:val="24"/>
        </w:rPr>
      </w:pPr>
      <w:r w:rsidRPr="00C41640">
        <w:rPr>
          <w:sz w:val="24"/>
          <w:szCs w:val="24"/>
        </w:rPr>
        <w:fldChar w:fldCharType="begin"/>
      </w:r>
      <w:r w:rsidRPr="00C41640">
        <w:rPr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=НФЗ×КП×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×ПК×КД</m:t>
        </m:r>
      </m:oMath>
      <w:r w:rsidRPr="00C41640">
        <w:rPr>
          <w:sz w:val="24"/>
          <w:szCs w:val="24"/>
        </w:rPr>
        <w:instrText xml:space="preserve"> </w:instrText>
      </w:r>
      <w:r w:rsidRPr="00C41640">
        <w:rPr>
          <w:sz w:val="24"/>
          <w:szCs w:val="24"/>
        </w:rPr>
        <w:fldChar w:fldCharType="end"/>
      </w:r>
      <w:r w:rsidRPr="00C41640">
        <w:rPr>
          <w:sz w:val="24"/>
          <w:szCs w:val="24"/>
        </w:rPr>
        <w:fldChar w:fldCharType="begin"/>
      </w:r>
      <w:r w:rsidRPr="00C41640">
        <w:rPr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КСГ/КПГ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=НФЗ×КП×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КСГ/КПГ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×ПК×КД</m:t>
        </m:r>
      </m:oMath>
      <w:r w:rsidRPr="00C41640">
        <w:rPr>
          <w:sz w:val="24"/>
          <w:szCs w:val="24"/>
        </w:rPr>
        <w:instrText xml:space="preserve"> </w:instrText>
      </w:r>
      <w:r w:rsidRPr="00C41640">
        <w:rPr>
          <w:sz w:val="24"/>
          <w:szCs w:val="24"/>
        </w:rPr>
        <w:fldChar w:fldCharType="end"/>
      </w:r>
    </w:p>
    <w:tbl>
      <w:tblPr>
        <w:tblW w:w="9639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567"/>
        <w:gridCol w:w="8079"/>
      </w:tblGrid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635260" w:rsidRDefault="00DD79A6" w:rsidP="00156180">
            <w:pPr>
              <w:rPr>
                <w:i/>
                <w:sz w:val="24"/>
                <w:szCs w:val="24"/>
              </w:rPr>
            </w:pPr>
            <w:r w:rsidRPr="00635260">
              <w:rPr>
                <w:i/>
                <w:sz w:val="24"/>
                <w:szCs w:val="24"/>
              </w:rPr>
              <w:t>БС</w:t>
            </w:r>
          </w:p>
        </w:tc>
        <w:tc>
          <w:tcPr>
            <w:tcW w:w="567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−</w:t>
            </w:r>
          </w:p>
        </w:tc>
        <w:tc>
          <w:tcPr>
            <w:tcW w:w="8079" w:type="dxa"/>
          </w:tcPr>
          <w:p w:rsidR="00DD79A6" w:rsidRPr="00903D3B" w:rsidRDefault="00DD79A6" w:rsidP="0079375D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базовая ставка без учета коэффициента дифференциации, руб</w:t>
            </w:r>
            <w:r w:rsidR="0079375D">
              <w:rPr>
                <w:sz w:val="24"/>
                <w:szCs w:val="24"/>
              </w:rPr>
              <w:t>.</w:t>
            </w:r>
            <w:r w:rsidRPr="00903D3B">
              <w:rPr>
                <w:sz w:val="24"/>
                <w:szCs w:val="24"/>
              </w:rPr>
              <w:t>;</w:t>
            </w:r>
          </w:p>
        </w:tc>
      </w:tr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object w:dxaOrig="6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8.75pt" o:ole="">
                  <v:imagedata r:id="rId8" o:title=""/>
                </v:shape>
                <o:OLEObject Type="Embed" ProgID="Equation.3" ShapeID="_x0000_i1025" DrawAspect="Content" ObjectID="_1802848827" r:id="rId9"/>
              </w:object>
            </w:r>
          </w:p>
        </w:tc>
        <w:tc>
          <w:tcPr>
            <w:tcW w:w="567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−</w:t>
            </w:r>
          </w:p>
        </w:tc>
        <w:tc>
          <w:tcPr>
            <w:tcW w:w="8079" w:type="dxa"/>
          </w:tcPr>
          <w:p w:rsidR="00DD79A6" w:rsidRPr="00903D3B" w:rsidRDefault="00DD79A6" w:rsidP="00156180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object w:dxaOrig="700" w:dyaOrig="360">
                <v:shape id="_x0000_i1026" type="#_x0000_t75" style="width:35.25pt;height:18.75pt" o:ole="">
                  <v:imagedata r:id="rId10" o:title=""/>
                </v:shape>
                <o:OLEObject Type="Embed" ProgID="Equation.3" ShapeID="_x0000_i1026" DrawAspect="Content" ObjectID="_1802848828" r:id="rId11"/>
              </w:object>
            </w:r>
          </w:p>
        </w:tc>
        <w:tc>
          <w:tcPr>
            <w:tcW w:w="567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−</w:t>
            </w:r>
          </w:p>
        </w:tc>
        <w:tc>
          <w:tcPr>
            <w:tcW w:w="8079" w:type="dxa"/>
          </w:tcPr>
          <w:p w:rsidR="00DD79A6" w:rsidRPr="00903D3B" w:rsidRDefault="00DD79A6" w:rsidP="00156180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специфики КСГ, к которой отнесен данный случай госпитализации;</w:t>
            </w:r>
          </w:p>
        </w:tc>
      </w:tr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object w:dxaOrig="800" w:dyaOrig="360">
                <v:shape id="_x0000_i1027" type="#_x0000_t75" style="width:40.5pt;height:18.75pt" o:ole="">
                  <v:imagedata r:id="rId12" o:title=""/>
                </v:shape>
                <o:OLEObject Type="Embed" ProgID="Equation.3" ShapeID="_x0000_i1027" DrawAspect="Content" ObjectID="_1802848829" r:id="rId13"/>
              </w:object>
            </w:r>
          </w:p>
        </w:tc>
        <w:tc>
          <w:tcPr>
            <w:tcW w:w="567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DD79A6" w:rsidRPr="00903D3B" w:rsidRDefault="00DD79A6" w:rsidP="00156180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уровня медицинской организации (далее − МО), в которой был пролечен пациент;</w:t>
            </w:r>
          </w:p>
        </w:tc>
      </w:tr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635260" w:rsidRDefault="00DD79A6" w:rsidP="00156180">
            <w:pPr>
              <w:rPr>
                <w:i/>
                <w:sz w:val="24"/>
                <w:szCs w:val="24"/>
              </w:rPr>
            </w:pPr>
            <w:r w:rsidRPr="00635260">
              <w:rPr>
                <w:i/>
                <w:sz w:val="24"/>
                <w:szCs w:val="24"/>
              </w:rPr>
              <w:t>КД</w:t>
            </w:r>
          </w:p>
        </w:tc>
        <w:tc>
          <w:tcPr>
            <w:tcW w:w="567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DD79A6" w:rsidRPr="00903D3B" w:rsidRDefault="00DD79A6" w:rsidP="00156180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территориальной дифференциации;</w:t>
            </w:r>
          </w:p>
        </w:tc>
      </w:tr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79375D" w:rsidRDefault="00DD79A6" w:rsidP="00156180">
            <w:pPr>
              <w:rPr>
                <w:i/>
                <w:sz w:val="24"/>
                <w:szCs w:val="24"/>
              </w:rPr>
            </w:pPr>
            <w:r w:rsidRPr="0079375D">
              <w:rPr>
                <w:i/>
                <w:sz w:val="24"/>
                <w:szCs w:val="24"/>
              </w:rPr>
              <w:t>КСЛП</w:t>
            </w:r>
          </w:p>
        </w:tc>
        <w:tc>
          <w:tcPr>
            <w:tcW w:w="567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DD79A6" w:rsidRPr="00903D3B" w:rsidRDefault="00DD79A6" w:rsidP="00156180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сложности лечения пациента (далее – КСЛП) (при необходимости − сумма применяемых КСЛП);</w:t>
            </w:r>
          </w:p>
        </w:tc>
      </w:tr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C41640" w:rsidRDefault="00DD79A6" w:rsidP="00156180">
            <w:pPr>
              <w:rPr>
                <w:i/>
                <w:sz w:val="24"/>
                <w:szCs w:val="24"/>
              </w:rPr>
            </w:pPr>
            <w:r w:rsidRPr="00C41640">
              <w:rPr>
                <w:i/>
                <w:sz w:val="24"/>
                <w:szCs w:val="24"/>
              </w:rPr>
              <w:t>КД</w:t>
            </w:r>
            <w:r w:rsidRPr="00C41640">
              <w:rPr>
                <w:i/>
                <w:sz w:val="24"/>
                <w:szCs w:val="24"/>
                <w:vertAlign w:val="subscript"/>
              </w:rPr>
              <w:t>ЗП</w:t>
            </w:r>
          </w:p>
        </w:tc>
        <w:tc>
          <w:tcPr>
            <w:tcW w:w="567" w:type="dxa"/>
          </w:tcPr>
          <w:p w:rsidR="00DD79A6" w:rsidRPr="00C41640" w:rsidRDefault="00DD79A6" w:rsidP="00156180">
            <w:pPr>
              <w:rPr>
                <w:sz w:val="24"/>
                <w:szCs w:val="24"/>
              </w:rPr>
            </w:pPr>
            <w:r w:rsidRPr="00C41640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DD79A6" w:rsidRPr="00C41640" w:rsidRDefault="00DD79A6" w:rsidP="00156180">
            <w:pPr>
              <w:jc w:val="both"/>
              <w:rPr>
                <w:sz w:val="24"/>
                <w:szCs w:val="24"/>
              </w:rPr>
            </w:pPr>
            <w:r w:rsidRPr="00C41640">
              <w:rPr>
                <w:sz w:val="24"/>
                <w:szCs w:val="24"/>
              </w:rPr>
              <w:t>коэффициент достижения целевых показателей уровня заработной платы медицинских работников</w:t>
            </w:r>
            <w:r w:rsidR="00156180" w:rsidRPr="00C41640">
              <w:rPr>
                <w:sz w:val="24"/>
                <w:szCs w:val="24"/>
              </w:rPr>
              <w:t>;</w:t>
            </w:r>
          </w:p>
        </w:tc>
      </w:tr>
      <w:tr w:rsidR="00DD79A6" w:rsidRPr="008009A1" w:rsidTr="00BC1E15">
        <w:trPr>
          <w:trHeight w:val="20"/>
        </w:trPr>
        <w:tc>
          <w:tcPr>
            <w:tcW w:w="9639" w:type="dxa"/>
            <w:gridSpan w:val="3"/>
          </w:tcPr>
          <w:p w:rsidR="00DD79A6" w:rsidRPr="008009A1" w:rsidRDefault="00DD79A6" w:rsidP="00D72C50">
            <w:pPr>
              <w:ind w:firstLine="720"/>
              <w:jc w:val="both"/>
              <w:rPr>
                <w:sz w:val="24"/>
                <w:szCs w:val="24"/>
              </w:rPr>
            </w:pPr>
            <w:r w:rsidRPr="008A4C21">
              <w:rPr>
                <w:sz w:val="24"/>
                <w:szCs w:val="24"/>
                <w:vertAlign w:val="superscript"/>
              </w:rPr>
              <w:t>1</w:t>
            </w:r>
            <w:r w:rsidR="00C41640">
              <w:rPr>
                <w:sz w:val="24"/>
                <w:szCs w:val="24"/>
                <w:vertAlign w:val="superscript"/>
              </w:rPr>
              <w:t xml:space="preserve"> </w:t>
            </w:r>
            <w:r w:rsidRPr="008009A1">
              <w:rPr>
                <w:sz w:val="24"/>
                <w:szCs w:val="24"/>
              </w:rPr>
              <w:t>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 w:rsidR="00D063BC">
              <w:rPr>
                <w:sz w:val="24"/>
                <w:szCs w:val="24"/>
              </w:rPr>
              <w:t xml:space="preserve"> (уровень 1–3)</w:t>
            </w:r>
            <w:r w:rsidRPr="008009A1">
              <w:rPr>
                <w:sz w:val="24"/>
                <w:szCs w:val="24"/>
              </w:rPr>
              <w:t>» (равно единице)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1345AE" w:rsidRPr="008F43AF" w:rsidRDefault="001345AE" w:rsidP="009A177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071935" w:rsidRPr="008F43AF">
        <w:rPr>
          <w:sz w:val="26"/>
          <w:szCs w:val="26"/>
        </w:rPr>
        <w:t> </w:t>
      </w:r>
      <w:r w:rsidRPr="008F43AF">
        <w:rPr>
          <w:sz w:val="26"/>
          <w:szCs w:val="26"/>
        </w:rPr>
        <w:t>Тарифы законченного случая лечения заболевания, включенного в соответствующую КСГ, при оказании специализированной медицинской помощи в стационарных условиях.</w:t>
      </w:r>
    </w:p>
    <w:p w:rsidR="001345AE" w:rsidRPr="000547A3" w:rsidRDefault="00DA716A" w:rsidP="00241464">
      <w:pPr>
        <w:ind w:firstLine="700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122929" w:rsidRPr="008F43AF">
        <w:rPr>
          <w:sz w:val="26"/>
          <w:szCs w:val="26"/>
        </w:rPr>
        <w:t>1</w:t>
      </w:r>
      <w:r w:rsidRPr="008F43AF">
        <w:rPr>
          <w:sz w:val="26"/>
          <w:szCs w:val="26"/>
        </w:rPr>
        <w:t>.</w:t>
      </w:r>
      <w:r w:rsidR="00071935" w:rsidRPr="008F43AF">
        <w:rPr>
          <w:sz w:val="26"/>
          <w:szCs w:val="26"/>
        </w:rPr>
        <w:t> </w:t>
      </w:r>
      <w:r w:rsidRPr="008F43AF">
        <w:rPr>
          <w:sz w:val="26"/>
          <w:szCs w:val="26"/>
        </w:rPr>
        <w:t xml:space="preserve">Базовая ставка </w:t>
      </w:r>
      <w:r w:rsidR="00241464" w:rsidRPr="008F43AF">
        <w:rPr>
          <w:sz w:val="26"/>
          <w:szCs w:val="26"/>
        </w:rPr>
        <w:t>без учета коэффициента дифференциации</w:t>
      </w:r>
      <w:r w:rsidR="006D57D7" w:rsidRPr="008F43AF">
        <w:rPr>
          <w:sz w:val="26"/>
          <w:szCs w:val="26"/>
        </w:rPr>
        <w:t>, в том числе для медицинской реабилитации,</w:t>
      </w:r>
      <w:r w:rsidR="00241464" w:rsidRPr="008F43AF">
        <w:rPr>
          <w:sz w:val="26"/>
          <w:szCs w:val="26"/>
        </w:rPr>
        <w:t xml:space="preserve"> </w:t>
      </w:r>
      <w:r w:rsidRPr="000547A3">
        <w:rPr>
          <w:sz w:val="26"/>
          <w:szCs w:val="26"/>
        </w:rPr>
        <w:t xml:space="preserve">составляет </w:t>
      </w:r>
      <w:r w:rsidR="00413786" w:rsidRPr="000547A3">
        <w:rPr>
          <w:sz w:val="26"/>
          <w:szCs w:val="26"/>
        </w:rPr>
        <w:t>32120,12</w:t>
      </w:r>
      <w:r w:rsidR="00BB30DF" w:rsidRPr="000547A3">
        <w:rPr>
          <w:sz w:val="26"/>
          <w:szCs w:val="26"/>
        </w:rPr>
        <w:t xml:space="preserve"> </w:t>
      </w:r>
      <w:r w:rsidRPr="000547A3">
        <w:rPr>
          <w:sz w:val="26"/>
          <w:szCs w:val="26"/>
        </w:rPr>
        <w:t>руб</w:t>
      </w:r>
      <w:r w:rsidR="004B0872" w:rsidRPr="000547A3">
        <w:rPr>
          <w:sz w:val="26"/>
          <w:szCs w:val="26"/>
        </w:rPr>
        <w:t>.</w:t>
      </w:r>
    </w:p>
    <w:p w:rsidR="00DA716A" w:rsidRPr="000547A3" w:rsidRDefault="00BB47BA" w:rsidP="00BB47BA">
      <w:pPr>
        <w:ind w:firstLine="700"/>
        <w:jc w:val="both"/>
        <w:rPr>
          <w:sz w:val="26"/>
          <w:szCs w:val="26"/>
        </w:rPr>
      </w:pPr>
      <w:r w:rsidRPr="000547A3">
        <w:rPr>
          <w:sz w:val="26"/>
          <w:szCs w:val="26"/>
        </w:rPr>
        <w:t>2.</w:t>
      </w:r>
      <w:r w:rsidR="00122929" w:rsidRPr="000547A3">
        <w:rPr>
          <w:sz w:val="26"/>
          <w:szCs w:val="26"/>
        </w:rPr>
        <w:t>2</w:t>
      </w:r>
      <w:r w:rsidRPr="000547A3">
        <w:rPr>
          <w:sz w:val="26"/>
          <w:szCs w:val="26"/>
        </w:rPr>
        <w:t>.</w:t>
      </w:r>
      <w:r w:rsidR="00071935" w:rsidRPr="000547A3">
        <w:rPr>
          <w:sz w:val="26"/>
          <w:szCs w:val="26"/>
        </w:rPr>
        <w:t> </w:t>
      </w:r>
      <w:r w:rsidR="00DA716A" w:rsidRPr="000547A3">
        <w:rPr>
          <w:sz w:val="26"/>
          <w:szCs w:val="26"/>
        </w:rPr>
        <w:t>Коэффициент</w:t>
      </w:r>
      <w:r w:rsidR="00300723" w:rsidRPr="000547A3">
        <w:rPr>
          <w:sz w:val="26"/>
          <w:szCs w:val="26"/>
        </w:rPr>
        <w:t>ы</w:t>
      </w:r>
      <w:r w:rsidR="00DA716A" w:rsidRPr="000547A3">
        <w:rPr>
          <w:sz w:val="26"/>
          <w:szCs w:val="26"/>
        </w:rPr>
        <w:t xml:space="preserve"> территориальной дифференциации:</w:t>
      </w:r>
    </w:p>
    <w:p w:rsidR="00DA716A" w:rsidRPr="000547A3" w:rsidRDefault="00DA716A" w:rsidP="00DA716A">
      <w:pPr>
        <w:ind w:firstLine="720"/>
        <w:jc w:val="both"/>
        <w:rPr>
          <w:sz w:val="26"/>
          <w:szCs w:val="26"/>
        </w:rPr>
      </w:pPr>
      <w:r w:rsidRPr="000547A3">
        <w:rPr>
          <w:sz w:val="26"/>
          <w:szCs w:val="26"/>
        </w:rPr>
        <w:t>2.</w:t>
      </w:r>
      <w:r w:rsidR="00122929" w:rsidRPr="000547A3">
        <w:rPr>
          <w:sz w:val="26"/>
          <w:szCs w:val="26"/>
        </w:rPr>
        <w:t>2</w:t>
      </w:r>
      <w:r w:rsidRPr="000547A3">
        <w:rPr>
          <w:sz w:val="26"/>
          <w:szCs w:val="26"/>
        </w:rPr>
        <w:t>.1.</w:t>
      </w:r>
      <w:r w:rsidR="00071935" w:rsidRPr="000547A3">
        <w:rPr>
          <w:sz w:val="26"/>
          <w:szCs w:val="26"/>
        </w:rPr>
        <w:t> </w:t>
      </w:r>
      <w:r w:rsidRPr="000547A3">
        <w:rPr>
          <w:sz w:val="26"/>
          <w:szCs w:val="26"/>
        </w:rPr>
        <w:t>Для</w:t>
      </w:r>
      <w:r w:rsidR="00BB47BA" w:rsidRPr="000547A3">
        <w:rPr>
          <w:sz w:val="26"/>
          <w:szCs w:val="26"/>
        </w:rPr>
        <w:t xml:space="preserve"> </w:t>
      </w:r>
      <w:r w:rsidRPr="000547A3">
        <w:rPr>
          <w:sz w:val="26"/>
          <w:szCs w:val="26"/>
        </w:rPr>
        <w:t xml:space="preserve">МО, расположенных в зоне с установленным районным коэффициентом, составляет </w:t>
      </w:r>
      <w:r w:rsidR="00BE75C1" w:rsidRPr="000547A3">
        <w:rPr>
          <w:sz w:val="26"/>
          <w:szCs w:val="26"/>
        </w:rPr>
        <w:t>1,09</w:t>
      </w:r>
      <w:r w:rsidR="00413786" w:rsidRPr="000547A3">
        <w:rPr>
          <w:sz w:val="26"/>
          <w:szCs w:val="26"/>
        </w:rPr>
        <w:t>5</w:t>
      </w:r>
      <w:r w:rsidRPr="000547A3">
        <w:rPr>
          <w:sz w:val="26"/>
          <w:szCs w:val="26"/>
        </w:rPr>
        <w:t>.</w:t>
      </w:r>
    </w:p>
    <w:p w:rsidR="001345AE" w:rsidRPr="008F43AF" w:rsidRDefault="00DA716A" w:rsidP="00DA716A">
      <w:pPr>
        <w:ind w:firstLine="720"/>
        <w:jc w:val="both"/>
        <w:rPr>
          <w:sz w:val="26"/>
          <w:szCs w:val="26"/>
        </w:rPr>
      </w:pPr>
      <w:r w:rsidRPr="000547A3">
        <w:rPr>
          <w:sz w:val="26"/>
          <w:szCs w:val="26"/>
        </w:rPr>
        <w:t>2.</w:t>
      </w:r>
      <w:r w:rsidR="00122929" w:rsidRPr="000547A3">
        <w:rPr>
          <w:sz w:val="26"/>
          <w:szCs w:val="26"/>
        </w:rPr>
        <w:t>2</w:t>
      </w:r>
      <w:r w:rsidRPr="000547A3">
        <w:rPr>
          <w:sz w:val="26"/>
          <w:szCs w:val="26"/>
        </w:rPr>
        <w:t>.2.</w:t>
      </w:r>
      <w:r w:rsidR="00071935" w:rsidRPr="000547A3">
        <w:rPr>
          <w:sz w:val="26"/>
          <w:szCs w:val="26"/>
        </w:rPr>
        <w:t> </w:t>
      </w:r>
      <w:r w:rsidRPr="000547A3">
        <w:rPr>
          <w:sz w:val="26"/>
          <w:szCs w:val="26"/>
        </w:rPr>
        <w:t>Для МО, расположенных в зоне без</w:t>
      </w:r>
      <w:r w:rsidRPr="008F43AF">
        <w:rPr>
          <w:sz w:val="26"/>
          <w:szCs w:val="26"/>
        </w:rPr>
        <w:t xml:space="preserve"> установленного</w:t>
      </w:r>
      <w:r w:rsidR="00BB47BA" w:rsidRPr="008F43AF">
        <w:rPr>
          <w:sz w:val="26"/>
          <w:szCs w:val="26"/>
        </w:rPr>
        <w:t xml:space="preserve"> </w:t>
      </w:r>
      <w:r w:rsidRPr="008F43AF">
        <w:rPr>
          <w:sz w:val="26"/>
          <w:szCs w:val="26"/>
        </w:rPr>
        <w:t xml:space="preserve">районного коэффициента, составляет </w:t>
      </w:r>
      <w:r w:rsidR="00BE75C1" w:rsidRPr="008F43AF">
        <w:rPr>
          <w:sz w:val="26"/>
          <w:szCs w:val="26"/>
        </w:rPr>
        <w:t>1,000.</w:t>
      </w:r>
    </w:p>
    <w:p w:rsidR="00F90538" w:rsidRDefault="007B1FB1" w:rsidP="007B1FB1">
      <w:pPr>
        <w:ind w:firstLine="720"/>
        <w:jc w:val="both"/>
        <w:rPr>
          <w:sz w:val="26"/>
          <w:szCs w:val="26"/>
        </w:rPr>
      </w:pPr>
      <w:r w:rsidRPr="00C41640">
        <w:rPr>
          <w:sz w:val="26"/>
          <w:szCs w:val="26"/>
        </w:rPr>
        <w:lastRenderedPageBreak/>
        <w:t>2.</w:t>
      </w:r>
      <w:r w:rsidR="00794F7B" w:rsidRPr="00C41640">
        <w:rPr>
          <w:sz w:val="26"/>
          <w:szCs w:val="26"/>
        </w:rPr>
        <w:t>3</w:t>
      </w:r>
      <w:r w:rsidRPr="00C41640">
        <w:rPr>
          <w:sz w:val="26"/>
          <w:szCs w:val="26"/>
        </w:rPr>
        <w:t>.</w:t>
      </w:r>
      <w:r w:rsidR="00071935" w:rsidRPr="00C41640">
        <w:rPr>
          <w:sz w:val="26"/>
          <w:szCs w:val="26"/>
        </w:rPr>
        <w:t> </w:t>
      </w:r>
      <w:r w:rsidR="00980D8D" w:rsidRPr="00C41640">
        <w:rPr>
          <w:sz w:val="26"/>
          <w:szCs w:val="26"/>
        </w:rPr>
        <w:t>Перечень КСГ заболеваний с указанием коэффициентов относительной затратоемкости по КСГ, коэффициентов специфики КСГ, коэффициентов достижения целевых показателей уровня заработной платы медицинских работников</w:t>
      </w:r>
      <w:r w:rsidRPr="00C41640">
        <w:rPr>
          <w:sz w:val="26"/>
          <w:szCs w:val="26"/>
        </w:rPr>
        <w:t>:</w:t>
      </w:r>
    </w:p>
    <w:p w:rsidR="005D0E62" w:rsidRDefault="005D0E62" w:rsidP="005D0E62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графе 5 строки 2 таблицы 1 раздела 2 «Акушерство и гинекология» подпункта </w:t>
      </w:r>
      <w:r w:rsidRPr="00AD16FB">
        <w:rPr>
          <w:i/>
          <w:sz w:val="24"/>
          <w:szCs w:val="24"/>
        </w:rPr>
        <w:t>2.</w:t>
      </w:r>
      <w:r>
        <w:rPr>
          <w:i/>
          <w:sz w:val="24"/>
          <w:szCs w:val="24"/>
        </w:rPr>
        <w:t>3</w:t>
      </w:r>
      <w:r w:rsidRPr="00AD16FB"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 xml:space="preserve">1 цифры </w:t>
      </w:r>
      <w:r>
        <w:rPr>
          <w:bCs/>
          <w:sz w:val="26"/>
          <w:szCs w:val="26"/>
        </w:rPr>
        <w:t>«</w:t>
      </w:r>
      <w:r>
        <w:rPr>
          <w:i/>
          <w:sz w:val="24"/>
          <w:szCs w:val="24"/>
        </w:rPr>
        <w:t>1,2</w:t>
      </w:r>
      <w:r w:rsidRPr="000962C1">
        <w:rPr>
          <w:i/>
          <w:sz w:val="24"/>
          <w:szCs w:val="24"/>
        </w:rPr>
        <w:t>» заменены цифрами «</w:t>
      </w:r>
      <w:r>
        <w:rPr>
          <w:i/>
          <w:sz w:val="24"/>
          <w:szCs w:val="24"/>
        </w:rPr>
        <w:t>1,0</w:t>
      </w:r>
      <w:r w:rsidRPr="000962C1">
        <w:rPr>
          <w:i/>
          <w:sz w:val="24"/>
          <w:szCs w:val="24"/>
        </w:rPr>
        <w:t>»</w:t>
      </w:r>
      <w:r w:rsidRPr="00D76A8A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(Дополнительное соглашение № 1 от 28.02.2025 к Тарифному соглашению по оплате медицинской помощи по обязательному медицинскому страхованию на территории Кировской области). Вступает </w:t>
      </w:r>
      <w:r w:rsidRPr="000D231E">
        <w:rPr>
          <w:i/>
          <w:sz w:val="24"/>
          <w:szCs w:val="24"/>
        </w:rPr>
        <w:t>в силу с мо</w:t>
      </w:r>
      <w:r>
        <w:rPr>
          <w:i/>
          <w:sz w:val="24"/>
          <w:szCs w:val="24"/>
        </w:rPr>
        <w:t>мента подписания и распространяе</w:t>
      </w:r>
      <w:r w:rsidRPr="000D231E">
        <w:rPr>
          <w:i/>
          <w:sz w:val="24"/>
          <w:szCs w:val="24"/>
        </w:rPr>
        <w:t>тся на правоотношения</w:t>
      </w:r>
      <w:r>
        <w:rPr>
          <w:i/>
          <w:sz w:val="24"/>
          <w:szCs w:val="24"/>
        </w:rPr>
        <w:t xml:space="preserve"> сторон</w:t>
      </w:r>
      <w:r w:rsidRPr="000D231E">
        <w:rPr>
          <w:i/>
          <w:sz w:val="24"/>
          <w:szCs w:val="24"/>
        </w:rPr>
        <w:t>, возникшие с 0</w:t>
      </w:r>
      <w:r>
        <w:rPr>
          <w:i/>
          <w:sz w:val="24"/>
          <w:szCs w:val="24"/>
        </w:rPr>
        <w:t>1</w:t>
      </w:r>
      <w:r w:rsidRPr="000D231E"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>02</w:t>
      </w:r>
      <w:r w:rsidRPr="000D231E">
        <w:rPr>
          <w:i/>
          <w:sz w:val="24"/>
          <w:szCs w:val="24"/>
        </w:rPr>
        <w:t>.202</w:t>
      </w:r>
      <w:r>
        <w:rPr>
          <w:i/>
          <w:sz w:val="24"/>
          <w:szCs w:val="24"/>
        </w:rPr>
        <w:t>5.</w:t>
      </w:r>
    </w:p>
    <w:p w:rsidR="005D0E62" w:rsidRDefault="005D0E62" w:rsidP="005D0E62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графе 5 строки 4 таблицы 1 раздела 2 «Акушерство и гинекология» подпункта </w:t>
      </w:r>
      <w:r w:rsidRPr="00AD16FB">
        <w:rPr>
          <w:i/>
          <w:sz w:val="24"/>
          <w:szCs w:val="24"/>
        </w:rPr>
        <w:t>2.</w:t>
      </w:r>
      <w:r>
        <w:rPr>
          <w:i/>
          <w:sz w:val="24"/>
          <w:szCs w:val="24"/>
        </w:rPr>
        <w:t>3</w:t>
      </w:r>
      <w:r w:rsidRPr="00AD16FB"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 xml:space="preserve">1 цифры </w:t>
      </w:r>
      <w:r>
        <w:rPr>
          <w:bCs/>
          <w:sz w:val="26"/>
          <w:szCs w:val="26"/>
        </w:rPr>
        <w:t>«</w:t>
      </w:r>
      <w:r>
        <w:rPr>
          <w:i/>
          <w:sz w:val="24"/>
          <w:szCs w:val="24"/>
        </w:rPr>
        <w:t>1,3</w:t>
      </w:r>
      <w:r w:rsidRPr="000962C1">
        <w:rPr>
          <w:i/>
          <w:sz w:val="24"/>
          <w:szCs w:val="24"/>
        </w:rPr>
        <w:t>» заменены цифрами «</w:t>
      </w:r>
      <w:r>
        <w:rPr>
          <w:i/>
          <w:sz w:val="24"/>
          <w:szCs w:val="24"/>
        </w:rPr>
        <w:t>1,1</w:t>
      </w:r>
      <w:r w:rsidRPr="000962C1">
        <w:rPr>
          <w:i/>
          <w:sz w:val="24"/>
          <w:szCs w:val="24"/>
        </w:rPr>
        <w:t>»</w:t>
      </w:r>
      <w:r w:rsidRPr="00D76A8A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(Дополнительное соглашение № 1 от 28.02.2025 к Тарифному соглашению по оплате медицинской помощи по обязательному медицинскому страхованию на территории Кировской области). Вступает </w:t>
      </w:r>
      <w:r w:rsidRPr="000D231E">
        <w:rPr>
          <w:i/>
          <w:sz w:val="24"/>
          <w:szCs w:val="24"/>
        </w:rPr>
        <w:t>в силу с мо</w:t>
      </w:r>
      <w:r>
        <w:rPr>
          <w:i/>
          <w:sz w:val="24"/>
          <w:szCs w:val="24"/>
        </w:rPr>
        <w:t>мента подписания и распространяе</w:t>
      </w:r>
      <w:r w:rsidRPr="000D231E">
        <w:rPr>
          <w:i/>
          <w:sz w:val="24"/>
          <w:szCs w:val="24"/>
        </w:rPr>
        <w:t>тся на правоотношения</w:t>
      </w:r>
      <w:r>
        <w:rPr>
          <w:i/>
          <w:sz w:val="24"/>
          <w:szCs w:val="24"/>
        </w:rPr>
        <w:t xml:space="preserve"> сторон</w:t>
      </w:r>
      <w:r w:rsidRPr="000D231E">
        <w:rPr>
          <w:i/>
          <w:sz w:val="24"/>
          <w:szCs w:val="24"/>
        </w:rPr>
        <w:t>, возникшие с 0</w:t>
      </w:r>
      <w:r>
        <w:rPr>
          <w:i/>
          <w:sz w:val="24"/>
          <w:szCs w:val="24"/>
        </w:rPr>
        <w:t>1</w:t>
      </w:r>
      <w:r w:rsidRPr="000D231E"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>02</w:t>
      </w:r>
      <w:r w:rsidRPr="000D231E">
        <w:rPr>
          <w:i/>
          <w:sz w:val="24"/>
          <w:szCs w:val="24"/>
        </w:rPr>
        <w:t>.202</w:t>
      </w:r>
      <w:r>
        <w:rPr>
          <w:i/>
          <w:sz w:val="24"/>
          <w:szCs w:val="24"/>
        </w:rPr>
        <w:t>5.</w:t>
      </w:r>
    </w:p>
    <w:p w:rsidR="005D0E62" w:rsidRDefault="005D0E62" w:rsidP="005D0E62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графе 5 строки 5 таблицы 1 раздела 2 «Акушерство и гинекология» подпункта </w:t>
      </w:r>
      <w:r w:rsidRPr="00AD16FB">
        <w:rPr>
          <w:i/>
          <w:sz w:val="24"/>
          <w:szCs w:val="24"/>
        </w:rPr>
        <w:t>2.</w:t>
      </w:r>
      <w:r>
        <w:rPr>
          <w:i/>
          <w:sz w:val="24"/>
          <w:szCs w:val="24"/>
        </w:rPr>
        <w:t>3</w:t>
      </w:r>
      <w:r w:rsidRPr="00AD16FB"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 xml:space="preserve">1 цифры </w:t>
      </w:r>
      <w:r>
        <w:rPr>
          <w:bCs/>
          <w:sz w:val="26"/>
          <w:szCs w:val="26"/>
        </w:rPr>
        <w:t>«</w:t>
      </w:r>
      <w:r>
        <w:rPr>
          <w:i/>
          <w:sz w:val="24"/>
          <w:szCs w:val="24"/>
        </w:rPr>
        <w:t>1,3</w:t>
      </w:r>
      <w:r w:rsidRPr="000962C1">
        <w:rPr>
          <w:i/>
          <w:sz w:val="24"/>
          <w:szCs w:val="24"/>
        </w:rPr>
        <w:t>» заменены цифрами «</w:t>
      </w:r>
      <w:r>
        <w:rPr>
          <w:i/>
          <w:sz w:val="24"/>
          <w:szCs w:val="24"/>
        </w:rPr>
        <w:t>1,1</w:t>
      </w:r>
      <w:r w:rsidRPr="000962C1">
        <w:rPr>
          <w:i/>
          <w:sz w:val="24"/>
          <w:szCs w:val="24"/>
        </w:rPr>
        <w:t>»</w:t>
      </w:r>
      <w:r w:rsidRPr="00D76A8A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(Дополнительное соглашение № 1 от 28.02.2025 к Тарифному соглашению по оплате медицинской помощи по обязательному медицинскому страхованию на территории Кировской области). Вступает </w:t>
      </w:r>
      <w:r w:rsidRPr="000D231E">
        <w:rPr>
          <w:i/>
          <w:sz w:val="24"/>
          <w:szCs w:val="24"/>
        </w:rPr>
        <w:t>в силу с мо</w:t>
      </w:r>
      <w:r>
        <w:rPr>
          <w:i/>
          <w:sz w:val="24"/>
          <w:szCs w:val="24"/>
        </w:rPr>
        <w:t>мента подписания и распространяе</w:t>
      </w:r>
      <w:r w:rsidRPr="000D231E">
        <w:rPr>
          <w:i/>
          <w:sz w:val="24"/>
          <w:szCs w:val="24"/>
        </w:rPr>
        <w:t>тся на правоотношения</w:t>
      </w:r>
      <w:r>
        <w:rPr>
          <w:i/>
          <w:sz w:val="24"/>
          <w:szCs w:val="24"/>
        </w:rPr>
        <w:t xml:space="preserve"> сторон</w:t>
      </w:r>
      <w:r w:rsidRPr="000D231E">
        <w:rPr>
          <w:i/>
          <w:sz w:val="24"/>
          <w:szCs w:val="24"/>
        </w:rPr>
        <w:t>, возникшие с 0</w:t>
      </w:r>
      <w:r>
        <w:rPr>
          <w:i/>
          <w:sz w:val="24"/>
          <w:szCs w:val="24"/>
        </w:rPr>
        <w:t>1</w:t>
      </w:r>
      <w:r w:rsidRPr="000D231E"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>02</w:t>
      </w:r>
      <w:r w:rsidRPr="000D231E">
        <w:rPr>
          <w:i/>
          <w:sz w:val="24"/>
          <w:szCs w:val="24"/>
        </w:rPr>
        <w:t>.202</w:t>
      </w:r>
      <w:r>
        <w:rPr>
          <w:i/>
          <w:sz w:val="24"/>
          <w:szCs w:val="24"/>
        </w:rPr>
        <w:t>5.</w:t>
      </w:r>
    </w:p>
    <w:p w:rsidR="007B1FB1" w:rsidRDefault="007B1FB1" w:rsidP="007B1FB1">
      <w:pPr>
        <w:ind w:firstLine="720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3</w:t>
      </w:r>
      <w:r w:rsidRPr="008F43AF">
        <w:rPr>
          <w:sz w:val="26"/>
          <w:szCs w:val="26"/>
        </w:rPr>
        <w:t>.1.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bCs/>
          <w:sz w:val="26"/>
          <w:szCs w:val="26"/>
        </w:rPr>
        <w:t xml:space="preserve">КСГ </w:t>
      </w:r>
      <w:r w:rsidRPr="008F43AF">
        <w:rPr>
          <w:sz w:val="26"/>
          <w:szCs w:val="26"/>
        </w:rPr>
        <w:t>специализированной медицинской помощи, предоставляемой в рамках базовой программы обязательного медицинского страхования:</w:t>
      </w:r>
    </w:p>
    <w:p w:rsidR="007B1FB1" w:rsidRPr="008F43AF" w:rsidRDefault="007B1FB1" w:rsidP="007B1FB1">
      <w:pPr>
        <w:ind w:firstLine="720"/>
        <w:jc w:val="right"/>
        <w:rPr>
          <w:sz w:val="26"/>
          <w:szCs w:val="26"/>
        </w:rPr>
      </w:pPr>
      <w:r w:rsidRPr="008F43AF">
        <w:rPr>
          <w:sz w:val="26"/>
          <w:szCs w:val="26"/>
        </w:rPr>
        <w:t>таблица 1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1000"/>
        <w:gridCol w:w="3821"/>
        <w:gridCol w:w="1549"/>
        <w:gridCol w:w="1285"/>
        <w:gridCol w:w="1417"/>
      </w:tblGrid>
      <w:tr w:rsidR="008E3872" w:rsidRPr="008E3872" w:rsidTr="00511DDC">
        <w:trPr>
          <w:trHeight w:val="2054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C41640" w:rsidRDefault="008E3872" w:rsidP="008E3872">
            <w:pPr>
              <w:jc w:val="center"/>
              <w:rPr>
                <w:color w:val="000000"/>
              </w:rPr>
            </w:pPr>
            <w:r w:rsidRPr="00C41640">
              <w:rPr>
                <w:color w:val="000000"/>
              </w:rPr>
              <w:t xml:space="preserve">№ </w:t>
            </w:r>
          </w:p>
          <w:p w:rsidR="008E3872" w:rsidRPr="00C41640" w:rsidRDefault="008E3872" w:rsidP="008E3872">
            <w:pPr>
              <w:jc w:val="center"/>
              <w:rPr>
                <w:color w:val="000000"/>
              </w:rPr>
            </w:pPr>
            <w:r w:rsidRPr="00C41640">
              <w:rPr>
                <w:color w:val="000000"/>
              </w:rPr>
              <w:t>п/п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C41640" w:rsidRDefault="008E3872" w:rsidP="008E3872">
            <w:pPr>
              <w:jc w:val="center"/>
              <w:rPr>
                <w:color w:val="000000"/>
              </w:rPr>
            </w:pPr>
            <w:r w:rsidRPr="00C41640">
              <w:rPr>
                <w:color w:val="000000"/>
              </w:rPr>
              <w:t>Код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C41640" w:rsidRDefault="008E3872" w:rsidP="008E3872">
            <w:pPr>
              <w:jc w:val="center"/>
              <w:rPr>
                <w:color w:val="000000"/>
              </w:rPr>
            </w:pPr>
            <w:r w:rsidRPr="00C41640">
              <w:rPr>
                <w:color w:val="000000"/>
              </w:rPr>
              <w:t>Наименование КСГ</w:t>
            </w:r>
            <w:r w:rsidRPr="00C41640">
              <w:rPr>
                <w:color w:val="000000"/>
                <w:vertAlign w:val="superscript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C41640" w:rsidRDefault="008E3872" w:rsidP="008E3872">
            <w:pPr>
              <w:ind w:left="-57" w:right="-57"/>
              <w:jc w:val="center"/>
              <w:rPr>
                <w:color w:val="000000"/>
              </w:rPr>
            </w:pPr>
            <w:r w:rsidRPr="00C41640">
              <w:rPr>
                <w:color w:val="000000"/>
              </w:rPr>
              <w:t>Коэффициент</w:t>
            </w:r>
            <w:r w:rsidRPr="00C41640">
              <w:rPr>
                <w:color w:val="000000"/>
              </w:rPr>
              <w:br/>
              <w:t>относительной</w:t>
            </w:r>
            <w:r w:rsidRPr="00C41640">
              <w:rPr>
                <w:color w:val="000000"/>
              </w:rPr>
              <w:br/>
              <w:t>затратоемкости</w:t>
            </w:r>
            <w:r w:rsidRPr="00C41640">
              <w:rPr>
                <w:color w:val="000000"/>
              </w:rPr>
              <w:br/>
              <w:t>КСГ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C41640" w:rsidRDefault="008E3872" w:rsidP="008E3872">
            <w:pPr>
              <w:ind w:left="-57" w:right="-57"/>
              <w:jc w:val="center"/>
              <w:rPr>
                <w:color w:val="000000"/>
              </w:rPr>
            </w:pPr>
            <w:r w:rsidRPr="00C41640">
              <w:rPr>
                <w:color w:val="000000"/>
              </w:rPr>
              <w:t>Коэффициент</w:t>
            </w:r>
            <w:r w:rsidRPr="00C41640">
              <w:rPr>
                <w:color w:val="000000"/>
              </w:rPr>
              <w:br/>
              <w:t>специфики КСГ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C05C46" w:rsidRDefault="00C05C46" w:rsidP="00F46E21">
            <w:pPr>
              <w:ind w:left="-57" w:right="-57"/>
              <w:jc w:val="center"/>
              <w:rPr>
                <w:color w:val="000000"/>
              </w:rPr>
            </w:pPr>
            <w:r w:rsidRPr="00C05C46">
              <w:rPr>
                <w:color w:val="000000"/>
              </w:rPr>
              <w:t>Коэффициент достижения целевых показателей уровня заработной платы медицинских работников</w:t>
            </w:r>
          </w:p>
        </w:tc>
      </w:tr>
      <w:tr w:rsidR="008E3872" w:rsidRPr="008E3872" w:rsidTr="00511DDC">
        <w:trPr>
          <w:trHeight w:val="255"/>
          <w:tblHeader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6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st0l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Акушерское дело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0,50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st01.001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Акушерство и гинекология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0,80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Осложнения, связанные с беременностью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EA0269" w:rsidP="005D0E62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  <w:lang w:val="en-US"/>
              </w:rPr>
              <w:t>1</w:t>
            </w:r>
            <w:r w:rsidRPr="00836676">
              <w:rPr>
                <w:color w:val="000000"/>
              </w:rPr>
              <w:t>,</w:t>
            </w:r>
            <w:r w:rsidR="005D0E62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Беременность, закончившаяся абортивным исходом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Родоразрешение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</w:pPr>
            <w:r w:rsidRPr="00836676">
              <w:t>1,</w:t>
            </w:r>
            <w:r w:rsidR="005D0E62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Кесарево сечение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</w:pPr>
            <w:r w:rsidRPr="00836676">
              <w:t>1,</w:t>
            </w:r>
            <w:r w:rsidR="005D0E62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Осложнения послеродового периода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Послеродовой сепсис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Воспалительные болезни женских половых органов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Доброкачественные новообразования, новообразования in situ, неопределенного и неизвестного характера женских половых органов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0,39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Слинговые операции при недержании мочи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8E3872" w:rsidP="008E3872">
            <w:pPr>
              <w:rPr>
                <w:color w:val="000000"/>
              </w:rPr>
            </w:pPr>
            <w:r w:rsidRPr="00EA0269">
              <w:rPr>
                <w:color w:val="000000"/>
              </w:rPr>
              <w:t>16.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8E3872">
            <w:pPr>
              <w:jc w:val="center"/>
              <w:rPr>
                <w:color w:val="000000"/>
              </w:rPr>
            </w:pPr>
            <w:r w:rsidRPr="00EA0269">
              <w:rPr>
                <w:color w:val="000000"/>
              </w:rPr>
              <w:t>st02.015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E2598A">
            <w:pPr>
              <w:rPr>
                <w:color w:val="000000"/>
              </w:rPr>
            </w:pPr>
            <w:r w:rsidRPr="00EA0269">
              <w:rPr>
                <w:color w:val="000000"/>
              </w:rPr>
              <w:t>Операции на женских половых органах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3,56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C41640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8E3872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8E3872" w:rsidP="008E3872">
            <w:pPr>
              <w:rPr>
                <w:color w:val="000000"/>
              </w:rPr>
            </w:pPr>
            <w:r w:rsidRPr="00EA0269">
              <w:rPr>
                <w:color w:val="000000"/>
              </w:rPr>
              <w:t>17.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8E3872">
            <w:pPr>
              <w:jc w:val="center"/>
              <w:rPr>
                <w:color w:val="000000"/>
              </w:rPr>
            </w:pPr>
            <w:r w:rsidRPr="00EA0269">
              <w:rPr>
                <w:color w:val="000000"/>
              </w:rPr>
              <w:t>st02.016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E2598A">
            <w:pPr>
              <w:rPr>
                <w:color w:val="000000"/>
              </w:rPr>
            </w:pPr>
            <w:r w:rsidRPr="00EA0269">
              <w:rPr>
                <w:color w:val="000000"/>
              </w:rPr>
              <w:t>Операции на женских половых органах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4,46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C41640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 xml:space="preserve"> 0,8</w:t>
            </w:r>
            <w:r w:rsidR="008E3872" w:rsidRPr="00EA0269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8E3872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8E3872" w:rsidP="008E3872">
            <w:pPr>
              <w:rPr>
                <w:color w:val="000000"/>
              </w:rPr>
            </w:pPr>
            <w:r w:rsidRPr="00EA0269">
              <w:rPr>
                <w:color w:val="000000"/>
              </w:rPr>
              <w:t>18.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8E3872">
            <w:pPr>
              <w:jc w:val="center"/>
              <w:rPr>
                <w:color w:val="000000"/>
              </w:rPr>
            </w:pPr>
            <w:r w:rsidRPr="00EA0269">
              <w:rPr>
                <w:color w:val="000000"/>
              </w:rPr>
              <w:t>st02.017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E2598A">
            <w:pPr>
              <w:rPr>
                <w:color w:val="000000"/>
              </w:rPr>
            </w:pPr>
            <w:r w:rsidRPr="00EA0269">
              <w:rPr>
                <w:color w:val="000000"/>
              </w:rPr>
              <w:t>Операции на женских половых органах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4,97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C41640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8E3872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Аллергология и иммунология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st03.001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Нарушения с вовлечением иммунного механизма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4,52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st03.002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Ангионевротический отек, анафилактический шок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Гастроэнтерология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st04.001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Язва желудка и двенадцатиперстной кишки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st04.002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Воспалительные заболевания кишечника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st04.003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печени, невирусные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st04.004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печени, невирусные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st04.005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поджелудочной железы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st04.006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Панкреатит с синдромом органной дисфункции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Гематология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st05.001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Анемии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st05.002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Анемии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st05.003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Нарушения свертываемости крови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st05.004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крови и кроветворных органов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st05.005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крови и кроветворных органов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st05.008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Дерматовенерология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0,80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st06.004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дерматозов с применением наружной терапии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st06.005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1,39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st06.006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st06.007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Детская кардиология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st07.001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Врожденные аномалии сердечно-сосудистой системы,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Детская онкология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6,36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st08.001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Лекарственная терапия при злокачественных новообразованиях других локализаций (кроме лимфоидной </w:t>
            </w:r>
            <w:r w:rsidRPr="008E3872">
              <w:rPr>
                <w:color w:val="000000"/>
              </w:rPr>
              <w:lastRenderedPageBreak/>
              <w:t>и кроветворной тканей),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4,37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39.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st08.002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остром лейкозе,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7,82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st08.003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5,68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Детская урология-андрология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дети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95850" w:rsidRDefault="008E3872" w:rsidP="009D27B3">
            <w:pPr>
              <w:jc w:val="right"/>
              <w:rPr>
                <w:color w:val="000000"/>
                <w:highlight w:val="cyan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дети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9010A7" w:rsidRDefault="008E3872" w:rsidP="009D27B3">
            <w:pPr>
              <w:jc w:val="right"/>
              <w:rPr>
                <w:color w:val="000000"/>
                <w:lang w:val="en-US"/>
              </w:rPr>
            </w:pPr>
            <w:r w:rsidRPr="008E3872">
              <w:rPr>
                <w:color w:val="000000"/>
              </w:rPr>
              <w:t>1,11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дети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дети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дети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дети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дети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дети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дети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дети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дети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C41640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Детская хирургия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Детская хирургия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2,95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Детская хирургия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5,33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Аппендэктомия,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E15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Операции по поводу грыж, дети</w:t>
            </w:r>
          </w:p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E15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Операции по поводу грыж, дети</w:t>
            </w:r>
          </w:p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E15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Операции по поводу грыж, дети</w:t>
            </w:r>
          </w:p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Другие операции на органах брюшной полости,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C41640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Детская эндокринология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1,48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st11.001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Сахарный диабет,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st11.002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Заболевания гипофиза,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2,26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9010A7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  <w:lang w:val="en-US"/>
              </w:rPr>
              <w:t>1</w:t>
            </w:r>
            <w:r w:rsidRPr="007D0EEC">
              <w:rPr>
                <w:color w:val="000000"/>
              </w:rPr>
              <w:t>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st11.003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Другие болезни эндокринной системы, дети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  <w:lang w:val="en-US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st11.004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Другие болезни эндокринной системы, дети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Инфекционные болезни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0,65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Кишечные инфекции,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Кишечные инфекции,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0,62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65.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Вирусный гепатит острый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Вирусный гепатит хронический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Сепсис,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Сепсис,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Сепсис с синдромом органной дисфункции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7,20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инфекционные и паразитарные болезни,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инфекционные и паразитарные болезни,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0,35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Респираторные инфекции верхних дыхательных путей,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Грипп, вирус гриппа идентифицирован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Грипп и пневмония с синдромом органной дисфункции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Клещевой энцефалит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Коронавирусная инфекция COVID-19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Коронавирусная инфекция COVID-19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Коронавирусная инфекция COVID-19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6,17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Коронавирусная инфекция COVID-19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12,07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Коронавирусная инфекция COVID-19 (долечивание)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Кардиология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Нарушения ритма и проводимости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Нарушения ритма и проводимости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Эндокардит, миокардит, перикардит, кардиомиопатии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Эндокардит, миокардит, перикардит, кардиомиопатии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1,61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2,99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3,54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Колопроктология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1,36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91.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st14.001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кишечнике и анальной области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st14.002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кишечнике и анальной области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st14.003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кишечнике и анальной области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st14.004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кишечнике и анальной области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7,23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C41640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  <w:r w:rsidR="008E3872"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8E3872">
            <w:pPr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15.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st15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Неврология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1,12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Воспалительные заболевания ЦНС,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Воспалительные заболевания ЦНС,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Дегенеративные болезни нервной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Демиелинизирующие болезни нервной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1,33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Эпилепсия, судороги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Расстройства периферической нервной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нарушения нервной системы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нарушения нервной системы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72" w:rsidRPr="008E3872" w:rsidRDefault="00795850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2,61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Кровоизлияние в мозг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72" w:rsidRPr="00836676" w:rsidRDefault="00795850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Инфаркт мозга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72" w:rsidRPr="00836676" w:rsidRDefault="00795850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Инфаркт мозга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72" w:rsidRPr="00836676" w:rsidRDefault="00795850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Инфаркт мозга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72" w:rsidRPr="00836676" w:rsidRDefault="00795850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6,85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110.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Другие цереброваскулярные болезни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111.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Эпилепсия, судороги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112.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Эпилепсия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113.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st15.020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Эпилепсия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114.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6452E5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st15.021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Диагностика и лечение сложных неврологических заболеваний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115.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F46E21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st15.022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Плазмоферез при неврологических заболеваниях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6,57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116.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F46E21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st15.023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Комплексное лечение неврологических заболеваний с применением препаратов высокодозного иммуноглобулина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29,79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E2598A">
            <w:pPr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Нейрохирургия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1D18BD" w:rsidRDefault="00F46E21" w:rsidP="00F46E21">
            <w:pPr>
              <w:rPr>
                <w:color w:val="000000"/>
              </w:rPr>
            </w:pPr>
            <w:r w:rsidRPr="001D18BD">
              <w:rPr>
                <w:color w:val="000000"/>
              </w:rPr>
              <w:t>117.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Паралитические синдромы, травма спинного мозга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118.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Паралитические синдромы, травма спинного мозга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119.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Дорсопатии, спондилопатии, остеопатии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0,68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DF1936" w:rsidRDefault="00F46E21" w:rsidP="009D27B3">
            <w:pPr>
              <w:jc w:val="right"/>
              <w:rPr>
                <w:color w:val="000000"/>
                <w:highlight w:val="magenta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1D18BD" w:rsidRDefault="00F46E21" w:rsidP="008E3872">
            <w:pPr>
              <w:jc w:val="center"/>
              <w:rPr>
                <w:color w:val="000000"/>
              </w:rPr>
            </w:pPr>
            <w:r w:rsidRPr="001D18BD">
              <w:rPr>
                <w:color w:val="000000"/>
              </w:rPr>
              <w:t>st16.004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1D18BD" w:rsidRDefault="00F46E21" w:rsidP="00E2598A">
            <w:pPr>
              <w:rPr>
                <w:color w:val="000000"/>
              </w:rPr>
            </w:pPr>
            <w:r w:rsidRPr="001D18BD">
              <w:rPr>
                <w:color w:val="000000"/>
              </w:rPr>
              <w:t>Травмы позвоночника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1D18BD" w:rsidRDefault="00F46E21" w:rsidP="009D27B3">
            <w:pPr>
              <w:jc w:val="right"/>
              <w:rPr>
                <w:color w:val="000000"/>
                <w:lang w:val="en-US"/>
              </w:rPr>
            </w:pPr>
            <w:r w:rsidRPr="001D18BD">
              <w:rPr>
                <w:color w:val="000000"/>
              </w:rPr>
              <w:t>1,01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1D18BD" w:rsidRDefault="00F46E21" w:rsidP="009D27B3">
            <w:pPr>
              <w:jc w:val="right"/>
              <w:rPr>
                <w:color w:val="000000"/>
              </w:rPr>
            </w:pPr>
            <w:r w:rsidRPr="001D18BD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1D18BD" w:rsidRDefault="00F46E21" w:rsidP="009D27B3">
            <w:pPr>
              <w:jc w:val="right"/>
              <w:rPr>
                <w:color w:val="000000"/>
              </w:rPr>
            </w:pPr>
            <w:r w:rsidRPr="001D18BD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121.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Сотрясение головного мозга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Переломы черепа, внутричерепная травма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периферической нервной системе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периферической нервной системе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306953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периферической нервной системе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Доброкачественные новообразования нервной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Неонатология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2,96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Малая масса тела при рождении, недоношенность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Крайне малая масса тела при рождении, крайняя незрелость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15,63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8,88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21630C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Геморрагические и гемолитические нарушения у новорожденных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1,92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25C38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C38" w:rsidRPr="008E3872" w:rsidRDefault="00825C38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E3872" w:rsidRDefault="00825C38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E3872" w:rsidRDefault="00825C38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нарушения, возникшие в перинатальном периоде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1,39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C38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C38" w:rsidRPr="008E3872" w:rsidRDefault="00825C38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25C38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C38" w:rsidRPr="008E3872" w:rsidRDefault="00825C38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E3872" w:rsidRDefault="00825C38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E3872" w:rsidRDefault="00825C38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нарушения, возникшие в перинатальном периоде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C38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C38" w:rsidRPr="008E3872" w:rsidRDefault="00825C38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25C38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C38" w:rsidRPr="008E3872" w:rsidRDefault="00825C38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E3872" w:rsidRDefault="00825C38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E3872" w:rsidRDefault="00825C38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нарушения, возникшие в перинатальном периоде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C38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C38" w:rsidRPr="008E3872" w:rsidRDefault="00825C38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Нефрология (без диализа)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st18.001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Почечная недостаточность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st18.002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st18.003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Гломерулярные болезни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Онкология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4,26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143.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кожи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3,95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306953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3,43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161.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st19.123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Прочие операции при ЗНО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st19.124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Прочие операции при ЗНО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st19.037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Фебрильная нейтропения, агранулоцитоз вследствие проведения лекарственной терапии злокачественных новообразований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st19.038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st19.075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st19.076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st19.077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st19.078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st19.079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8)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14,45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6,57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9,49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st19.089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r w:rsidRPr="008E3872">
              <w:t>Лучевая терапия в сочетании с лекарственной терапией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</w:pPr>
            <w:r w:rsidRPr="008E3872">
              <w:t>16,32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076358" w:rsidP="00E2598A">
            <w:hyperlink r:id="rId14" w:anchor="RANGE!P10978" w:history="1">
              <w:r w:rsidR="00F46E21" w:rsidRPr="008E3872">
                <w:t>ЗНО лимфоидной и кроветворной тканей без специального противоопухолевого лечения (уровень 1)</w:t>
              </w:r>
            </w:hyperlink>
            <w:r w:rsidR="00F46E21" w:rsidRPr="008E3872">
              <w:rPr>
                <w:vertAlign w:val="superscript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</w:pPr>
            <w:r w:rsidRPr="008E3872">
              <w:t>0,38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076358" w:rsidP="00E2598A">
            <w:hyperlink r:id="rId15" w:anchor="RANGE!P10978" w:history="1">
              <w:r w:rsidR="00F46E21" w:rsidRPr="008E3872">
                <w:t>ЗНО лимфоидной и кроветворной тканей без специального противоопухолевого лечения (уровень 2)</w:t>
              </w:r>
            </w:hyperlink>
            <w:r w:rsidR="00F46E21" w:rsidRPr="008E3872">
              <w:rPr>
                <w:vertAlign w:val="superscript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</w:pPr>
            <w:r w:rsidRPr="008E3872">
              <w:t>1,29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076358" w:rsidP="00E2598A">
            <w:hyperlink r:id="rId16" w:anchor="RANGE!P10978" w:history="1">
              <w:r w:rsidR="00F46E21" w:rsidRPr="008E3872">
                <w:t>ЗНО лимфоидной и кроветворной тканей без специального противоопухолевого лечения (уровень 3)</w:t>
              </w:r>
            </w:hyperlink>
            <w:r w:rsidR="00F46E21" w:rsidRPr="008E3872">
              <w:rPr>
                <w:vertAlign w:val="superscript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</w:pPr>
            <w:r w:rsidRPr="00836676">
              <w:t>2,87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772BE9">
        <w:trPr>
          <w:trHeight w:val="2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076358" w:rsidP="00E2598A">
            <w:hyperlink r:id="rId17" w:anchor="RANGE!P10978" w:history="1">
              <w:r w:rsidR="00F46E21" w:rsidRPr="008E3872">
                <w:t xml:space="preserve">ЗНО лимфоидной и кроветворной тканей без специального противоопухолевого </w:t>
              </w:r>
              <w:r w:rsidR="00F46E21" w:rsidRPr="008E3872">
                <w:lastRenderedPageBreak/>
                <w:t>лечения (уровень 4)</w:t>
              </w:r>
            </w:hyperlink>
            <w:r w:rsidR="00F46E21" w:rsidRPr="008E3872">
              <w:rPr>
                <w:vertAlign w:val="superscript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</w:pPr>
            <w:r w:rsidRPr="00836676">
              <w:lastRenderedPageBreak/>
              <w:t>5,25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187.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r w:rsidRPr="008E3872"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</w:pPr>
            <w:r w:rsidRPr="00836676">
              <w:t>1,30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r w:rsidRPr="008E3872"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</w:pPr>
            <w:r w:rsidRPr="00836676">
              <w:t>3,36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r w:rsidRPr="008E3872"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</w:pPr>
            <w:r w:rsidRPr="00836676">
              <w:t>6,71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r w:rsidRPr="008E3872"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</w:pPr>
            <w:r w:rsidRPr="00836676">
              <w:t>2,38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st19.098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st19.099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7,69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st19.100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11,63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14,47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17,17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Лучевые повреждения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2,64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Эвисцерация малого таза при лучевых повреждениях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19,75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st19.122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Посттрансплантационный период после пересадки костного мозга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21,02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3C36AF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0,33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772BE9">
        <w:trPr>
          <w:trHeight w:val="2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Лекарственная терапия при злокачественных новообразованиях (кроме лимфоидной и кроветворной </w:t>
            </w:r>
            <w:r w:rsidRPr="008E3872">
              <w:rPr>
                <w:color w:val="000000"/>
              </w:rPr>
              <w:lastRenderedPageBreak/>
              <w:t>тканей), взрослые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lastRenderedPageBreak/>
              <w:t>1,13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203.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1,61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3,62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6,20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6,59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7,01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7,60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10,13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12,23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13,13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216.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st19.180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15,16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AE34BD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st19.181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31,27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Оториноларингология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0,87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Доброкачественные новообразования, новообразования in situ уха, горла, носа, полости рта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Средний отит, мастоидит, нарушения вестибулярной функции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0,47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уха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0,61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1,35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Замена речевого процессора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22,00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Офтальмология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0,92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230.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231.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232.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233.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3,29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23</w:t>
            </w:r>
            <w:r>
              <w:rPr>
                <w:color w:val="000000"/>
                <w:lang w:val="en-US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глаза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  <w:r>
              <w:rPr>
                <w:color w:val="000000"/>
                <w:lang w:val="en-US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Травмы глаза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  <w:r>
              <w:rPr>
                <w:color w:val="000000"/>
                <w:lang w:val="en-US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(факоэмульсификация с имплантацией ИОЛ)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  <w:r>
              <w:rPr>
                <w:color w:val="000000"/>
                <w:lang w:val="en-US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511DDC">
            <w:pPr>
              <w:jc w:val="center"/>
            </w:pPr>
            <w:r w:rsidRPr="00836676">
              <w:t>st21.010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</w:pPr>
            <w:r w:rsidRPr="00836676">
              <w:t>Интравитреальное введение лекарственных препаратов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</w:pPr>
            <w:r w:rsidRPr="00836676">
              <w:t>1,71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</w:pPr>
            <w:r w:rsidRPr="00836676"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</w:pPr>
            <w:r w:rsidRPr="00836676"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Педиатрия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0,80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1B1E59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1B1E59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st22.001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Нарушения всасывания,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1B1E59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B1E59">
              <w:rPr>
                <w:color w:val="000000"/>
              </w:rPr>
              <w:t>39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st22.002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Другие болезни органов пищеварения, </w:t>
            </w:r>
            <w:r w:rsidRPr="008E3872">
              <w:rPr>
                <w:color w:val="000000"/>
              </w:rPr>
              <w:lastRenderedPageBreak/>
              <w:t>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lastRenderedPageBreak/>
              <w:t>0,39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1B1E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24</w:t>
            </w:r>
            <w:r w:rsidR="001B1E59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st22.003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Воспалительные артропатии, спондилопатии,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1B1E59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st22.004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Врожденные аномалии головного и спинного мозга,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Пульмонология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1B1E59">
            <w:pPr>
              <w:rPr>
                <w:color w:val="000000"/>
              </w:rPr>
            </w:pPr>
            <w:r w:rsidRPr="008E3872">
              <w:rPr>
                <w:color w:val="000000"/>
              </w:rPr>
              <w:t>24</w:t>
            </w:r>
            <w:r w:rsidR="001B1E59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st23.001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органов дыхания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st23.002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Интерстициальные болезни легких, врожденные аномалии развития легких, бронхолегочная дисплазия,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2,48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st23.003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Доброкачественные новообразования, новообразования in situ органов дыхания, других и неуточненных органов грудной клетки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E3872" w:rsidRDefault="00F46E21" w:rsidP="004B6CD6">
            <w:pPr>
              <w:jc w:val="center"/>
              <w:rPr>
                <w:color w:val="000000"/>
              </w:rPr>
            </w:pPr>
            <w:r w:rsidRPr="004B6CD6">
              <w:rPr>
                <w:color w:val="000000"/>
              </w:rPr>
              <w:t>st2</w:t>
            </w:r>
            <w:r>
              <w:rPr>
                <w:color w:val="000000"/>
              </w:rPr>
              <w:t>3</w:t>
            </w:r>
            <w:r w:rsidRPr="004B6CD6">
              <w:rPr>
                <w:color w:val="000000"/>
              </w:rPr>
              <w:t>.0</w:t>
            </w:r>
            <w:r>
              <w:rPr>
                <w:color w:val="000000"/>
              </w:rPr>
              <w:t>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E3872" w:rsidRDefault="00F46E21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Пневмония, плеврит, другие болезни плевры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st23.005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Астма,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st23.006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Астма,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Ревматология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st24.001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Системные поражения соединительной ткани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B1E59">
              <w:rPr>
                <w:color w:val="000000"/>
              </w:rPr>
              <w:t>49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st24.002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Артропатии и спондилопатии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1,67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st24.003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Ревматические болезни сердца</w:t>
            </w:r>
          </w:p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st24.004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Ревматические болезни сердца</w:t>
            </w:r>
          </w:p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Сердечно-сосудистая хирургия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болезни, врожденные аномалии вен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артерий, артериол и капилляров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Диагностическое обследование сердечно-сосудистой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сердце и коронарных сосудах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сердце и коронарных сосудах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3,97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8</w:t>
            </w:r>
            <w:r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сердце и коронарных сосудах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B1E59">
              <w:rPr>
                <w:color w:val="000000"/>
              </w:rPr>
              <w:t>59</w:t>
            </w:r>
            <w:r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сосудах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сосудах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сосудах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сосудах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6,08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сосудах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7,12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F46E21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st25.013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Баллонная вазодилатация с установкой 1 стента в сосуд (сосуды)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F46E21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st25.014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Баллонная вазодилатация с установкой 2 стентов в сосуд (сосуды)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6,67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F46E21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st25.015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Баллонная вазодилатация с установкой 3 стентов в сосуд (сосуды)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7,97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lastRenderedPageBreak/>
              <w:t>26.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st26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E2598A">
            <w:pPr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Стоматология детская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0,79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st26.001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Терапия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0,73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B1E59">
              <w:rPr>
                <w:color w:val="000000"/>
              </w:rPr>
              <w:t>69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Новообразования доброкачественные, in situ, неопределенного и неуточненного характера органов пищеварения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27</w:t>
            </w:r>
            <w:r w:rsidR="001B1E59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желчного пузыря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27</w:t>
            </w:r>
            <w:r w:rsidR="001B1E59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органов пищеварения,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0,59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1B1E59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Гипертоническая болезнь в стадии обострения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1B1E59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1B1E59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1B1E59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сердца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1B1E59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сердца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1B1E59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Бронхит необструктивный, симптомы и признаки, относящиеся к органам дыхания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1B1E59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ХОБЛ, эмфизема, бронхоэктатическая болезнь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B1E59">
              <w:rPr>
                <w:color w:val="000000"/>
              </w:rPr>
              <w:t>79</w:t>
            </w:r>
            <w:r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Отравления и другие воздействия внешних причин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0,53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28</w:t>
            </w:r>
            <w:r w:rsidR="001B1E59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1B1E59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Торакальная хирургия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2,09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1B1E59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st28.001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Гнойные состояния нижних дыхательных путей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1B1E59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st28.002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1B1E59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st28.003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1,92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1B1E59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st28.004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1B1E59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st28.005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Травматология и ортопедия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28</w:t>
            </w:r>
            <w:r w:rsidR="001B1E59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Приобретенные и врожденные костно-мышечные деформации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0,99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5E16FD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Переломы шейки бедра и костей таза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E16FD">
              <w:rPr>
                <w:color w:val="000000"/>
              </w:rPr>
              <w:t>89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5E16FD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5E16FD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Переломы, вывихи, растяжения области колена и голени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29</w:t>
            </w:r>
            <w:r w:rsidR="005E16FD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29</w:t>
            </w:r>
            <w:r w:rsidR="005E16FD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Тяжелая множественная и сочетанная травма (политравма)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7,07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29</w:t>
            </w:r>
            <w:r w:rsidR="005E16FD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Эндопротезирование суставов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29</w:t>
            </w:r>
            <w:r w:rsidR="005E16FD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костно</w:t>
            </w:r>
            <w:r w:rsidR="004D22D6">
              <w:rPr>
                <w:color w:val="000000"/>
              </w:rPr>
              <w:t>-</w:t>
            </w:r>
            <w:r w:rsidRPr="008E3872">
              <w:rPr>
                <w:color w:val="000000"/>
              </w:rPr>
              <w:t>мышечной системе и суставах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29</w:t>
            </w:r>
            <w:r w:rsidR="005E16FD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костно</w:t>
            </w:r>
            <w:r w:rsidR="004D22D6">
              <w:rPr>
                <w:color w:val="000000"/>
              </w:rPr>
              <w:t>-</w:t>
            </w:r>
            <w:r w:rsidRPr="008E3872">
              <w:rPr>
                <w:color w:val="000000"/>
              </w:rPr>
              <w:t>мышечной системе и суставах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29</w:t>
            </w:r>
            <w:r w:rsidR="005E16FD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костно</w:t>
            </w:r>
            <w:r w:rsidR="004D22D6">
              <w:rPr>
                <w:color w:val="000000"/>
              </w:rPr>
              <w:t>-</w:t>
            </w:r>
            <w:r w:rsidRPr="008E3872">
              <w:rPr>
                <w:color w:val="000000"/>
              </w:rPr>
              <w:t>мышечной системе и суставах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29</w:t>
            </w:r>
            <w:r w:rsidR="005E16FD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костно</w:t>
            </w:r>
            <w:r w:rsidR="004D22D6">
              <w:rPr>
                <w:color w:val="000000"/>
              </w:rPr>
              <w:t>-</w:t>
            </w:r>
            <w:r w:rsidRPr="008E3872">
              <w:rPr>
                <w:color w:val="000000"/>
              </w:rPr>
              <w:t>мышечной системе и суставах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5E16FD" w:rsidP="00F46E21">
            <w:pPr>
              <w:rPr>
                <w:color w:val="000000"/>
              </w:rPr>
            </w:pPr>
            <w:r>
              <w:rPr>
                <w:color w:val="000000"/>
              </w:rPr>
              <w:t>299</w:t>
            </w:r>
            <w:r w:rsidR="00F46E21"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костно</w:t>
            </w:r>
            <w:r w:rsidR="004D22D6">
              <w:rPr>
                <w:color w:val="000000"/>
              </w:rPr>
              <w:t>-</w:t>
            </w:r>
            <w:r w:rsidRPr="008E3872">
              <w:rPr>
                <w:color w:val="000000"/>
              </w:rPr>
              <w:t>мышечной системе и суставах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st30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Урология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30</w:t>
            </w:r>
            <w:r w:rsidR="005E16FD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Тубулоинтерстициальные болезни почек, другие болезни мочевой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Камни мочевой системы; симптомы, относящиеся к мочевой системе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Доброкачественные новообразования, новообразования in situ, неопределенного и неизвестного характера мочевых органов и мужских половых органов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0,64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предстательной железы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0,67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взрослые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взрослые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E16FD">
              <w:rPr>
                <w:color w:val="000000"/>
              </w:rPr>
              <w:t>09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5E16FD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5E16FD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Операции на почке и мочевыделительной </w:t>
            </w:r>
            <w:r w:rsidRPr="008E3872">
              <w:rPr>
                <w:color w:val="000000"/>
              </w:rPr>
              <w:lastRenderedPageBreak/>
              <w:t>системе, взрослые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1,62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31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1,95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взрослые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st31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Хирургия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0,90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лимфатических сосудов и лимфатических узлов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0,61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19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1,83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эндокринных железах кроме гипофиза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эндокринных железах кроме гипофиза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2,67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молочной железы, новообразования молочной железы доброкачественные, in situ, неопределенного и неизвестного характера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Артрозы, другие поражения суставов, болезни мягких тканей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Остеомиелит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29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Остеомиелит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Остеомиелит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Доброкачественные новообразования костно</w:t>
            </w:r>
            <w:r w:rsidR="004D22D6">
              <w:rPr>
                <w:color w:val="000000"/>
              </w:rPr>
              <w:t>-</w:t>
            </w:r>
            <w:r w:rsidRPr="008E3872">
              <w:rPr>
                <w:color w:val="000000"/>
              </w:rPr>
              <w:t>мышечной системы и соединительной ткани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Открытые раны, поверхностные, другие и неуточненные травмы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st32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Хирургия (абдоминальная)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Операции на желчном пузыре и </w:t>
            </w:r>
            <w:r w:rsidRPr="008E3872">
              <w:rPr>
                <w:color w:val="000000"/>
              </w:rPr>
              <w:lastRenderedPageBreak/>
              <w:t>желчевыводящих путях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1,15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33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желчном пузыре и желчевыводящих путях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желчном пузыре и желчевыводящих путях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желчном пузыре и желчевыводящих путях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39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печени и поджелудочной железе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печени и поджелудочной железе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Панкреатит, хирургическое лечение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1,95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Аппендэктомия,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по поводу грыж,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по поводу грыж,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по поводу грыж, взрослые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49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по поводу грыж, взрослые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5,60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операции на органах брюшной полости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операции на органах брюшной полости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операции на органах брюшной полости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st32.020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операции на органах брюшной полости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st32.021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операции на органах брюшной полости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st33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Хирургия (комбустиология)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1,95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Отморожения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Отморожения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Ожоги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Ожоги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59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Ожоги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306953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36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Ожоги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Ожоги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11,11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Ожоги (уровень 4,5) с синдромом органной дисфункции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14,07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st34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Челюстно-лицевая хирургия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st34.001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st34.002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Операции на органах полости рта </w:t>
            </w:r>
            <w:r w:rsidRPr="008E3872">
              <w:rPr>
                <w:color w:val="000000"/>
              </w:rPr>
              <w:lastRenderedPageBreak/>
              <w:t>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0,74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36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st34.003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органах полости рта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st34.004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органах полости рта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1,63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st34.005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органах полости рта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4D22D6" w:rsidRDefault="00AA4EDB" w:rsidP="008E3872">
            <w:pPr>
              <w:rPr>
                <w:b/>
                <w:bCs/>
                <w:color w:val="000000"/>
              </w:rPr>
            </w:pPr>
            <w:r w:rsidRPr="004D22D6">
              <w:rPr>
                <w:b/>
                <w:bCs/>
                <w:color w:val="000000"/>
              </w:rPr>
              <w:t>35.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4D22D6" w:rsidRDefault="00AA4EDB" w:rsidP="008E3872">
            <w:pPr>
              <w:jc w:val="center"/>
              <w:rPr>
                <w:b/>
                <w:bCs/>
                <w:color w:val="000000"/>
              </w:rPr>
            </w:pPr>
            <w:r w:rsidRPr="004D22D6">
              <w:rPr>
                <w:b/>
                <w:bCs/>
                <w:color w:val="000000"/>
              </w:rPr>
              <w:t>st35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4D22D6" w:rsidRDefault="00AA4EDB" w:rsidP="00E2598A">
            <w:pPr>
              <w:rPr>
                <w:b/>
                <w:bCs/>
                <w:color w:val="000000"/>
              </w:rPr>
            </w:pPr>
            <w:r w:rsidRPr="004D22D6">
              <w:rPr>
                <w:b/>
                <w:bCs/>
                <w:color w:val="000000"/>
              </w:rPr>
              <w:t>Эндокринология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4D22D6" w:rsidRDefault="00AA4EDB" w:rsidP="009D27B3">
            <w:pPr>
              <w:jc w:val="right"/>
              <w:rPr>
                <w:b/>
                <w:bCs/>
                <w:color w:val="000000"/>
              </w:rPr>
            </w:pPr>
            <w:r w:rsidRPr="004D22D6">
              <w:rPr>
                <w:b/>
                <w:bCs/>
                <w:color w:val="000000"/>
              </w:rPr>
              <w:t>1,40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4D22D6" w:rsidRDefault="00AA4EDB" w:rsidP="009D27B3">
            <w:pPr>
              <w:jc w:val="right"/>
              <w:rPr>
                <w:color w:val="000000"/>
              </w:rPr>
            </w:pPr>
            <w:r w:rsidRPr="004D22D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4D22D6" w:rsidRDefault="00AA4EDB" w:rsidP="009D27B3">
            <w:pPr>
              <w:jc w:val="right"/>
              <w:rPr>
                <w:color w:val="000000"/>
              </w:rPr>
            </w:pPr>
            <w:r w:rsidRPr="004D22D6">
              <w:rPr>
                <w:color w:val="000000"/>
              </w:rPr>
              <w:t> 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Сахарный диабет,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69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Сахарный диабет,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Заболевания гипофиза,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эндокринной системы,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эндокринной системы,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2,76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Новообразования эндокринных желез доброкачественные, in situ, неопределенного и неизвестного характера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Расстройства питания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нарушения обмена веществ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Кистозный фиброз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st36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Прочее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DF1936" w:rsidRDefault="00AA4EDB" w:rsidP="009D27B3">
            <w:pPr>
              <w:jc w:val="right"/>
              <w:rPr>
                <w:color w:val="000000"/>
                <w:highlight w:val="cyan"/>
              </w:rPr>
            </w:pPr>
            <w:r w:rsidRPr="007D0EEC">
              <w:rPr>
                <w:color w:val="000000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Редкие генетические заболевания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79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35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Отторжение, отмирание трансплантата органов и тканей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8,40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Установка, замена, заправка помп для лекарственных препаратов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18,15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Реинфузия аутокрови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306953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Баллонная внутриаортальная контрпульсация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7,81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Экстракорпоральная мембранная оксигенация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</w:pPr>
            <w:r w:rsidRPr="008E3872">
              <w:t>st36.012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076358" w:rsidP="00E2598A">
            <w:hyperlink r:id="rId18" w:anchor="RANGE!P10978" w:history="1">
              <w:r w:rsidR="00AA4EDB" w:rsidRPr="008E3872">
                <w:t>Злокачественное новообразование без специального противоопухолевого лечения</w:t>
              </w:r>
            </w:hyperlink>
            <w:r w:rsidR="00AA4EDB" w:rsidRPr="008E3872">
              <w:rPr>
                <w:vertAlign w:val="superscript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</w:pPr>
            <w:r w:rsidRPr="008E3872">
              <w:t>0,50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</w:pPr>
            <w:r w:rsidRPr="008E3872"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772BE9">
        <w:trPr>
          <w:trHeight w:val="2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Проведение антимикробной терапии инфекций, вызванных полирезистентными микроорганизмами </w:t>
            </w:r>
            <w:r w:rsidRPr="008E3872">
              <w:rPr>
                <w:color w:val="000000"/>
              </w:rPr>
              <w:lastRenderedPageBreak/>
              <w:t>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1,67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  <w:r w:rsidR="00CB4D03">
              <w:rPr>
                <w:color w:val="000000"/>
              </w:rPr>
              <w:t>89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Проведение антимикробной терапии инфекций, вызванных полирезистентными микроорганизмами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Проведение антимикробной терапии инфекций, вызванных полирезистентными микроорганизмами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9,91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st36.024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Радиойодтерапия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st36.025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1,52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st36.026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st36.027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st36.028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0,39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CB4D03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st36.029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t>399</w:t>
            </w:r>
            <w:r w:rsidR="00AA4EDB"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1,68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Лечение с применением генно-инженерных биологических препаратов и </w:t>
            </w:r>
            <w:r w:rsidRPr="008E3872">
              <w:rPr>
                <w:color w:val="000000"/>
              </w:rPr>
              <w:lastRenderedPageBreak/>
              <w:t>селективных иммунодепрессантов (уровень 9)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lastRenderedPageBreak/>
              <w:t>1,83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40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</w:pPr>
            <w:r w:rsidRPr="007D0EEC"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3,73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</w:pPr>
            <w:r w:rsidRPr="007D0EEC"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</w:pPr>
            <w:r w:rsidRPr="007D0EEC"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CB4D03">
              <w:rPr>
                <w:color w:val="000000"/>
              </w:rPr>
              <w:t>09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8,57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17,47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35,70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73,17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7E3F83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st36.048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Досуточная госпитализация в диагностических целях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8E3872">
            <w:pPr>
              <w:jc w:val="center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st37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E2598A">
            <w:pPr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Медицинская реабилитация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41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CB4D03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CB4D03">
              <w:rPr>
                <w:color w:val="000000"/>
              </w:rPr>
              <w:t>19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8,60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2,62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кардиореабилитация</w:t>
            </w:r>
          </w:p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(3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кардиореабилитация</w:t>
            </w:r>
          </w:p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(4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кардиореабилитация</w:t>
            </w:r>
          </w:p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(5 баллов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306953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06543E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при других соматических заболеваниях</w:t>
            </w:r>
            <w:r w:rsidRPr="0006543E">
              <w:rPr>
                <w:color w:val="000000"/>
              </w:rPr>
              <w:t xml:space="preserve"> </w:t>
            </w:r>
            <w:r w:rsidRPr="008E3872">
              <w:rPr>
                <w:color w:val="000000"/>
              </w:rPr>
              <w:t>(</w:t>
            </w:r>
            <w:r w:rsidRPr="0006543E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 xml:space="preserve">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CB4D03">
              <w:rPr>
                <w:color w:val="000000"/>
              </w:rPr>
              <w:t>29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t>430</w:t>
            </w:r>
            <w:r w:rsidR="00AA4EDB"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t>433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434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после онкоортопедических операций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t>435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306953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t>436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t>437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после перенесенной коронавирусной инфекции COVID-19 (4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1,61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438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после перенесенной коронавирусной инфекции COVID-19 (5 баллов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439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7,29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440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6,54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441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4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442</w:t>
            </w:r>
            <w:r w:rsidR="00306953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7415AC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st37.027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Медицинская реабилитация в детском нейрореабилитационном отделении в медицинской организации 4 группы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4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443</w:t>
            </w:r>
            <w:r w:rsidR="00306953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7415AC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st37.028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Медицинская реабилитация в детском соматическом реабилитационном отделении в медицинской организации 4 группы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7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444</w:t>
            </w:r>
            <w:r w:rsidR="00306953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7415AC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st37.029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Медицинская реабилитация в детском ортопедическом реабилитационном отделении в медицинской организации 4 группы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6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445</w:t>
            </w:r>
            <w:r w:rsidR="00306953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7415AC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st37.030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Комплексная медицинская реабилитация после протезирования нижних конечностей с установкой постоянного экзопротеза, в том числе с болевым синдромом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446</w:t>
            </w:r>
            <w:r w:rsidR="00306953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7415AC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st37.031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Комплексная медицинская реабилитация у пациентов с последствиями позвоночно-спинномозговой травмы, с нарушением функции нижних мочевыводящих путей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9,37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8E3872">
            <w:pPr>
              <w:jc w:val="center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st38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E2598A">
            <w:pPr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Гериатрия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</w:p>
        </w:tc>
      </w:tr>
      <w:tr w:rsidR="00AA4EDB" w:rsidRPr="008E3872" w:rsidTr="009D27B3">
        <w:trPr>
          <w:trHeight w:val="3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AA4EDB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447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st38.001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Соматические заболевания, осложненные старческой астенией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</w:tbl>
    <w:p w:rsidR="007B1FB1" w:rsidRPr="00C41640" w:rsidRDefault="005A5A23" w:rsidP="00AD55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41640">
        <w:rPr>
          <w:sz w:val="24"/>
          <w:szCs w:val="24"/>
          <w:vertAlign w:val="superscript"/>
        </w:rPr>
        <w:lastRenderedPageBreak/>
        <w:t>2</w:t>
      </w:r>
      <w:r w:rsidR="00C41640">
        <w:rPr>
          <w:sz w:val="24"/>
          <w:szCs w:val="24"/>
          <w:vertAlign w:val="superscript"/>
        </w:rPr>
        <w:t xml:space="preserve"> </w:t>
      </w:r>
      <w:r w:rsidR="00706AF9" w:rsidRPr="00C41640">
        <w:rPr>
          <w:sz w:val="24"/>
          <w:szCs w:val="24"/>
        </w:rPr>
        <w:t>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</w:t>
      </w:r>
      <w:r w:rsidR="007B1FB1" w:rsidRPr="00C41640">
        <w:rPr>
          <w:sz w:val="24"/>
          <w:szCs w:val="24"/>
        </w:rPr>
        <w:t>.</w:t>
      </w:r>
    </w:p>
    <w:p w:rsidR="007B1FB1" w:rsidRDefault="005A5A23" w:rsidP="00AD55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41640">
        <w:rPr>
          <w:sz w:val="24"/>
          <w:szCs w:val="24"/>
          <w:vertAlign w:val="superscript"/>
        </w:rPr>
        <w:t>3</w:t>
      </w:r>
      <w:r w:rsidR="00C41640">
        <w:rPr>
          <w:sz w:val="24"/>
          <w:szCs w:val="24"/>
          <w:vertAlign w:val="superscript"/>
        </w:rPr>
        <w:t xml:space="preserve"> </w:t>
      </w:r>
      <w:r w:rsidR="000D5BF3" w:rsidRPr="00C41640">
        <w:rPr>
          <w:sz w:val="24"/>
          <w:szCs w:val="24"/>
        </w:rPr>
        <w:t xml:space="preserve">В том числе для случаев введения </w:t>
      </w:r>
      <w:r w:rsidR="0079375D">
        <w:rPr>
          <w:sz w:val="24"/>
          <w:szCs w:val="24"/>
        </w:rPr>
        <w:t>МО</w:t>
      </w:r>
      <w:r w:rsidR="000D5BF3" w:rsidRPr="00C41640">
        <w:rPr>
          <w:sz w:val="24"/>
          <w:szCs w:val="24"/>
        </w:rPr>
        <w:t xml:space="preserve">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препаратов, приобретенных пациентом или его представителем за счет личных средств)</w:t>
      </w:r>
      <w:r w:rsidR="007B1FB1" w:rsidRPr="00C41640">
        <w:rPr>
          <w:sz w:val="24"/>
          <w:szCs w:val="24"/>
        </w:rPr>
        <w:t>.</w:t>
      </w:r>
    </w:p>
    <w:p w:rsidR="007B1FB1" w:rsidRPr="008F43AF" w:rsidRDefault="007B1FB1" w:rsidP="007B1FB1">
      <w:pPr>
        <w:pStyle w:val="af2"/>
        <w:spacing w:after="0"/>
        <w:ind w:left="0"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3</w:t>
      </w:r>
      <w:r w:rsidRPr="008F43AF">
        <w:rPr>
          <w:sz w:val="26"/>
          <w:szCs w:val="26"/>
        </w:rPr>
        <w:t>.2.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bCs/>
          <w:sz w:val="26"/>
          <w:szCs w:val="26"/>
        </w:rPr>
        <w:t>КСГ</w:t>
      </w:r>
      <w:r w:rsidR="00980D8D">
        <w:rPr>
          <w:bCs/>
          <w:sz w:val="26"/>
          <w:szCs w:val="26"/>
        </w:rPr>
        <w:t xml:space="preserve"> </w:t>
      </w:r>
      <w:r w:rsidRPr="008F43AF">
        <w:rPr>
          <w:sz w:val="26"/>
          <w:szCs w:val="26"/>
        </w:rPr>
        <w:t>специализированной медицинской помощи, предоставляемой в рамках сверхбазовой программы обязательного медицинского страхования:</w:t>
      </w:r>
    </w:p>
    <w:p w:rsidR="007B1FB1" w:rsidRPr="008F43AF" w:rsidRDefault="007B1FB1" w:rsidP="007B1FB1">
      <w:pPr>
        <w:pStyle w:val="af2"/>
        <w:spacing w:after="0"/>
        <w:ind w:left="0" w:firstLine="720"/>
        <w:jc w:val="right"/>
        <w:rPr>
          <w:sz w:val="26"/>
          <w:szCs w:val="26"/>
        </w:rPr>
      </w:pPr>
      <w:r w:rsidRPr="008F43AF">
        <w:rPr>
          <w:sz w:val="26"/>
          <w:szCs w:val="26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850"/>
        <w:gridCol w:w="3544"/>
        <w:gridCol w:w="1559"/>
        <w:gridCol w:w="1276"/>
        <w:gridCol w:w="1984"/>
      </w:tblGrid>
      <w:tr w:rsidR="001B0DEA" w:rsidRPr="008F43AF" w:rsidTr="001C3830">
        <w:trPr>
          <w:trHeight w:val="187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ind w:left="-108" w:right="-108"/>
              <w:jc w:val="center"/>
              <w:rPr>
                <w:color w:val="000000"/>
              </w:rPr>
            </w:pPr>
            <w:r w:rsidRPr="008F43AF">
              <w:rPr>
                <w:color w:val="000000"/>
              </w:rPr>
              <w:t xml:space="preserve">№ </w:t>
            </w:r>
          </w:p>
          <w:p w:rsidR="001B0DEA" w:rsidRPr="008F43AF" w:rsidRDefault="001B0DEA" w:rsidP="00291724">
            <w:pPr>
              <w:ind w:left="-108" w:right="-108"/>
              <w:jc w:val="center"/>
              <w:rPr>
                <w:color w:val="000000"/>
              </w:rPr>
            </w:pPr>
            <w:r w:rsidRPr="008F43AF">
              <w:rPr>
                <w:color w:val="000000"/>
              </w:rPr>
              <w:t>п/п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jc w:val="center"/>
              <w:rPr>
                <w:color w:val="000000"/>
              </w:rPr>
            </w:pPr>
            <w:r w:rsidRPr="008F43AF">
              <w:rPr>
                <w:color w:val="000000"/>
              </w:rPr>
              <w:t>Код</w:t>
            </w:r>
          </w:p>
          <w:p w:rsidR="001B0DEA" w:rsidRPr="008F43AF" w:rsidRDefault="001B0DEA" w:rsidP="00291724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jc w:val="center"/>
              <w:rPr>
                <w:color w:val="000000"/>
              </w:rPr>
            </w:pPr>
            <w:r w:rsidRPr="008F43AF">
              <w:rPr>
                <w:color w:val="000000"/>
              </w:rPr>
              <w:t>Наименование КСГ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6037DD" w:rsidRDefault="001B0DEA" w:rsidP="00E86599">
            <w:pPr>
              <w:ind w:left="-57" w:right="-57"/>
              <w:jc w:val="center"/>
            </w:pPr>
            <w:r w:rsidRPr="006037DD">
              <w:t>Коэффициент относительной затратоемкости КСГ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E86599">
            <w:pPr>
              <w:ind w:left="-113" w:right="-113"/>
              <w:jc w:val="center"/>
            </w:pPr>
            <w:r w:rsidRPr="008F43AF">
              <w:t>Коэффициент</w:t>
            </w:r>
          </w:p>
          <w:p w:rsidR="001B0DEA" w:rsidRPr="008F43AF" w:rsidRDefault="001B0DEA" w:rsidP="00E86599">
            <w:pPr>
              <w:ind w:left="-113" w:right="-113"/>
              <w:jc w:val="center"/>
            </w:pPr>
            <w:r w:rsidRPr="008F43AF">
              <w:t>специфики КСГ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E86599">
            <w:pPr>
              <w:ind w:left="-57" w:right="-57"/>
              <w:jc w:val="center"/>
            </w:pPr>
            <w:r w:rsidRPr="003D1BFF">
              <w:rPr>
                <w:bCs/>
              </w:rPr>
              <w:t>Коэффициент достижения целевых показателей уровня заработной платы медицинских работников</w:t>
            </w:r>
          </w:p>
        </w:tc>
      </w:tr>
      <w:tr w:rsidR="001B0DEA" w:rsidRPr="008F43AF" w:rsidTr="001C3830">
        <w:trPr>
          <w:trHeight w:val="187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ind w:left="-108" w:right="-108"/>
              <w:jc w:val="center"/>
              <w:rPr>
                <w:color w:val="000000"/>
              </w:rPr>
            </w:pPr>
            <w:r w:rsidRPr="008F43AF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ind w:left="-113" w:right="-106"/>
              <w:jc w:val="center"/>
              <w:rPr>
                <w:color w:val="000000"/>
              </w:rPr>
            </w:pPr>
            <w:r w:rsidRPr="008F43AF">
              <w:rPr>
                <w:color w:val="00000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jc w:val="center"/>
              <w:rPr>
                <w:color w:val="000000"/>
              </w:rPr>
            </w:pPr>
            <w:r w:rsidRPr="008F43AF"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6037DD" w:rsidRDefault="001B0DEA" w:rsidP="00260873">
            <w:pPr>
              <w:ind w:left="-108" w:right="-108"/>
              <w:jc w:val="center"/>
            </w:pPr>
            <w:r w:rsidRPr="006037DD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ind w:left="-68" w:right="-108"/>
              <w:jc w:val="center"/>
            </w:pPr>
            <w:r w:rsidRPr="008F43AF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ind w:left="-68" w:right="-108"/>
              <w:jc w:val="center"/>
            </w:pPr>
            <w:r>
              <w:t>6</w:t>
            </w:r>
          </w:p>
        </w:tc>
      </w:tr>
      <w:tr w:rsidR="001B0DEA" w:rsidRPr="008F43AF" w:rsidTr="0044530D">
        <w:trPr>
          <w:trHeight w:val="1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widowControl w:val="0"/>
              <w:jc w:val="right"/>
              <w:rPr>
                <w:color w:val="000000"/>
              </w:rPr>
            </w:pPr>
            <w:r w:rsidRPr="008F43AF">
              <w:rPr>
                <w:color w:val="000000"/>
              </w:rPr>
              <w:t>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rPr>
                <w:color w:val="000000"/>
              </w:rPr>
            </w:pPr>
            <w:r w:rsidRPr="008F43AF">
              <w:rPr>
                <w:color w:val="000000"/>
              </w:rPr>
              <w:t>12309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r w:rsidRPr="008F43AF">
              <w:t>Сифилис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B33F35" w:rsidRDefault="006037DD" w:rsidP="0044530D">
            <w:pPr>
              <w:jc w:val="right"/>
              <w:rPr>
                <w:highlight w:val="yellow"/>
              </w:rPr>
            </w:pPr>
            <w:r w:rsidRPr="006037DD">
              <w:t>0,4946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44530D">
            <w:pPr>
              <w:jc w:val="right"/>
            </w:pPr>
            <w:r w:rsidRPr="008F43AF">
              <w:t>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44530D">
            <w:pPr>
              <w:jc w:val="right"/>
            </w:pPr>
            <w:r>
              <w:t>1,0</w:t>
            </w:r>
          </w:p>
        </w:tc>
      </w:tr>
      <w:tr w:rsidR="001B0DEA" w:rsidRPr="008F43AF" w:rsidTr="0044530D">
        <w:trPr>
          <w:trHeight w:val="18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291724">
            <w:pPr>
              <w:widowControl w:val="0"/>
              <w:jc w:val="right"/>
            </w:pPr>
            <w:r w:rsidRPr="008F43AF">
              <w:t>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291724">
            <w:pPr>
              <w:rPr>
                <w:color w:val="000000"/>
              </w:rPr>
            </w:pPr>
            <w:r w:rsidRPr="008F43AF">
              <w:rPr>
                <w:color w:val="000000"/>
              </w:rPr>
              <w:t>12312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291724">
            <w:r w:rsidRPr="008F43AF">
              <w:t>Наркологические заболевания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B33F35" w:rsidRDefault="006037DD" w:rsidP="0044530D">
            <w:pPr>
              <w:jc w:val="right"/>
              <w:rPr>
                <w:highlight w:val="yellow"/>
              </w:rPr>
            </w:pPr>
            <w:r w:rsidRPr="006037DD">
              <w:t>0,9521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44530D">
            <w:pPr>
              <w:jc w:val="right"/>
            </w:pPr>
            <w:r w:rsidRPr="008F43AF">
              <w:t>1,0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44530D">
            <w:pPr>
              <w:jc w:val="right"/>
            </w:pPr>
            <w:r>
              <w:t>1,0</w:t>
            </w:r>
          </w:p>
        </w:tc>
      </w:tr>
      <w:tr w:rsidR="001B0DEA" w:rsidRPr="008F43AF" w:rsidTr="0044530D">
        <w:trPr>
          <w:trHeight w:val="18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291724">
            <w:pPr>
              <w:widowControl w:val="0"/>
              <w:jc w:val="right"/>
            </w:pPr>
            <w:r w:rsidRPr="008F43AF">
              <w:t>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291724">
            <w:pPr>
              <w:rPr>
                <w:color w:val="000000"/>
                <w:lang w:val="en-US"/>
              </w:rPr>
            </w:pPr>
            <w:r w:rsidRPr="008F43AF">
              <w:rPr>
                <w:color w:val="000000"/>
                <w:lang w:val="en-US"/>
              </w:rPr>
              <w:t>12316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291724">
            <w:r w:rsidRPr="008F43AF">
              <w:t>Паллиативная медицинская помощь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B33F35" w:rsidRDefault="006037DD" w:rsidP="0044530D">
            <w:pPr>
              <w:jc w:val="right"/>
              <w:rPr>
                <w:highlight w:val="yellow"/>
              </w:rPr>
            </w:pPr>
            <w:r w:rsidRPr="006037DD">
              <w:t>1,5499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44530D">
            <w:pPr>
              <w:jc w:val="right"/>
            </w:pPr>
            <w:r w:rsidRPr="008F43AF">
              <w:t>1,0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44530D">
            <w:pPr>
              <w:jc w:val="right"/>
            </w:pPr>
            <w:r>
              <w:t>1,0</w:t>
            </w:r>
          </w:p>
        </w:tc>
      </w:tr>
    </w:tbl>
    <w:p w:rsidR="0081194F" w:rsidRDefault="0081194F" w:rsidP="00C54BAC">
      <w:pPr>
        <w:ind w:left="142" w:firstLine="567"/>
        <w:jc w:val="both"/>
        <w:rPr>
          <w:sz w:val="26"/>
          <w:szCs w:val="26"/>
          <w:highlight w:val="yellow"/>
        </w:rPr>
      </w:pPr>
    </w:p>
    <w:p w:rsidR="005D0E62" w:rsidRDefault="005D0E62" w:rsidP="005D0E62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623C18">
        <w:rPr>
          <w:i/>
          <w:sz w:val="24"/>
          <w:szCs w:val="24"/>
        </w:rPr>
        <w:t xml:space="preserve">Подпункт 2.4 пункта 2 </w:t>
      </w:r>
      <w:r>
        <w:rPr>
          <w:i/>
          <w:sz w:val="24"/>
          <w:szCs w:val="24"/>
        </w:rPr>
        <w:t>изложен в новой редакции (</w:t>
      </w:r>
      <w:r w:rsidRPr="00623C18">
        <w:rPr>
          <w:i/>
          <w:sz w:val="24"/>
          <w:szCs w:val="24"/>
        </w:rPr>
        <w:t xml:space="preserve">Дополнительное соглашение № </w:t>
      </w:r>
      <w:r>
        <w:rPr>
          <w:i/>
          <w:sz w:val="24"/>
          <w:szCs w:val="24"/>
        </w:rPr>
        <w:t>1</w:t>
      </w:r>
      <w:r w:rsidRPr="00623C18">
        <w:rPr>
          <w:i/>
          <w:sz w:val="24"/>
          <w:szCs w:val="24"/>
        </w:rPr>
        <w:t xml:space="preserve"> от </w:t>
      </w:r>
      <w:r>
        <w:rPr>
          <w:i/>
          <w:sz w:val="24"/>
          <w:szCs w:val="24"/>
        </w:rPr>
        <w:t>28.02</w:t>
      </w:r>
      <w:r w:rsidRPr="00623C18">
        <w:rPr>
          <w:i/>
          <w:sz w:val="24"/>
          <w:szCs w:val="24"/>
        </w:rPr>
        <w:t>.202</w:t>
      </w:r>
      <w:r>
        <w:rPr>
          <w:i/>
          <w:sz w:val="24"/>
          <w:szCs w:val="24"/>
        </w:rPr>
        <w:t>5</w:t>
      </w:r>
      <w:r w:rsidRPr="00623C18">
        <w:rPr>
          <w:i/>
          <w:sz w:val="24"/>
          <w:szCs w:val="24"/>
        </w:rPr>
        <w:t xml:space="preserve"> к Тарифному соглашению по оплате медицинской помощи по обязательному медицинскому страхованию на территории Кировской области). Вступает в силу с момента подписания и распространяется на правоот</w:t>
      </w:r>
      <w:r>
        <w:rPr>
          <w:i/>
          <w:sz w:val="24"/>
          <w:szCs w:val="24"/>
        </w:rPr>
        <w:t>н</w:t>
      </w:r>
      <w:r w:rsidR="00772BE9">
        <w:rPr>
          <w:i/>
          <w:sz w:val="24"/>
          <w:szCs w:val="24"/>
        </w:rPr>
        <w:t>ошения сторон, возникшие с 01.02</w:t>
      </w:r>
      <w:r w:rsidRPr="00623C18">
        <w:rPr>
          <w:i/>
          <w:sz w:val="24"/>
          <w:szCs w:val="24"/>
        </w:rPr>
        <w:t>.202</w:t>
      </w:r>
      <w:r w:rsidR="00772BE9">
        <w:rPr>
          <w:i/>
          <w:sz w:val="24"/>
          <w:szCs w:val="24"/>
        </w:rPr>
        <w:t>5</w:t>
      </w:r>
      <w:r w:rsidRPr="00623C18">
        <w:rPr>
          <w:i/>
          <w:sz w:val="24"/>
          <w:szCs w:val="24"/>
        </w:rPr>
        <w:t>.</w:t>
      </w:r>
    </w:p>
    <w:p w:rsidR="00C54BAC" w:rsidRPr="00C141C4" w:rsidRDefault="00C54BAC" w:rsidP="00C54BAC">
      <w:pPr>
        <w:ind w:left="142" w:firstLine="567"/>
        <w:jc w:val="both"/>
        <w:rPr>
          <w:sz w:val="26"/>
          <w:szCs w:val="26"/>
        </w:rPr>
      </w:pPr>
      <w:r w:rsidRPr="00C141C4">
        <w:rPr>
          <w:sz w:val="26"/>
          <w:szCs w:val="26"/>
        </w:rPr>
        <w:t>2.</w:t>
      </w:r>
      <w:r w:rsidR="00794F7B" w:rsidRPr="00C141C4">
        <w:rPr>
          <w:sz w:val="26"/>
          <w:szCs w:val="26"/>
        </w:rPr>
        <w:t>4</w:t>
      </w:r>
      <w:r w:rsidRPr="00C141C4">
        <w:rPr>
          <w:sz w:val="26"/>
          <w:szCs w:val="26"/>
        </w:rPr>
        <w:t>.</w:t>
      </w:r>
      <w:r w:rsidR="00071935" w:rsidRPr="00C141C4">
        <w:rPr>
          <w:sz w:val="26"/>
          <w:szCs w:val="26"/>
          <w:lang w:val="en-US"/>
        </w:rPr>
        <w:t> </w:t>
      </w:r>
      <w:r w:rsidRPr="00C141C4">
        <w:rPr>
          <w:sz w:val="26"/>
          <w:szCs w:val="26"/>
        </w:rPr>
        <w:t>Коэффициенты уровня МО:</w:t>
      </w:r>
    </w:p>
    <w:p w:rsidR="00C54BAC" w:rsidRPr="00C141C4" w:rsidRDefault="00C54BAC" w:rsidP="00C54BAC">
      <w:pPr>
        <w:ind w:left="142" w:firstLine="567"/>
        <w:jc w:val="right"/>
        <w:rPr>
          <w:sz w:val="26"/>
          <w:szCs w:val="26"/>
        </w:rPr>
      </w:pPr>
      <w:r w:rsidRPr="00C141C4">
        <w:rPr>
          <w:sz w:val="26"/>
          <w:szCs w:val="26"/>
        </w:rPr>
        <w:t>таблица 3</w:t>
      </w: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"/>
        <w:gridCol w:w="4509"/>
        <w:gridCol w:w="4185"/>
      </w:tblGrid>
      <w:tr w:rsidR="00772BE9" w:rsidRPr="00C141C4" w:rsidTr="00772BE9">
        <w:trPr>
          <w:trHeight w:val="227"/>
          <w:tblHeader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widowControl w:val="0"/>
              <w:ind w:left="-108" w:right="-102"/>
              <w:jc w:val="center"/>
            </w:pPr>
            <w:r w:rsidRPr="00C141C4">
              <w:t>№ п/п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ind w:left="-108" w:right="-102"/>
              <w:jc w:val="center"/>
            </w:pPr>
            <w:r w:rsidRPr="00C141C4">
              <w:t>Уровень МО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ind w:left="-108" w:right="-102"/>
              <w:jc w:val="center"/>
            </w:pPr>
            <w:r w:rsidRPr="00C141C4">
              <w:t>Коэффициенты уровня МО</w:t>
            </w:r>
          </w:p>
        </w:tc>
      </w:tr>
      <w:tr w:rsidR="00772BE9" w:rsidRPr="00C141C4" w:rsidTr="00772BE9">
        <w:trPr>
          <w:trHeight w:val="227"/>
          <w:tblHeader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widowControl w:val="0"/>
              <w:ind w:left="-108" w:right="-102"/>
              <w:jc w:val="center"/>
            </w:pPr>
            <w:r w:rsidRPr="00C141C4">
              <w:t>1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ind w:left="-108" w:right="-102"/>
              <w:jc w:val="center"/>
            </w:pPr>
            <w:r w:rsidRPr="00C141C4">
              <w:t>2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ind w:left="-108" w:right="-102"/>
              <w:jc w:val="center"/>
            </w:pPr>
            <w:r w:rsidRPr="00C141C4">
              <w:t>3</w:t>
            </w:r>
          </w:p>
        </w:tc>
      </w:tr>
      <w:tr w:rsidR="00772BE9" w:rsidRPr="00C141C4" w:rsidTr="00772BE9">
        <w:trPr>
          <w:trHeight w:val="22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jc w:val="center"/>
            </w:pPr>
            <w:r w:rsidRPr="00C141C4">
              <w:t>1.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BE9" w:rsidRPr="00C141C4" w:rsidRDefault="00772BE9" w:rsidP="00076358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3 уровень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jc w:val="right"/>
            </w:pPr>
            <w:r w:rsidRPr="00C141C4">
              <w:t>1,143</w:t>
            </w:r>
          </w:p>
        </w:tc>
      </w:tr>
      <w:tr w:rsidR="00772BE9" w:rsidRPr="00C141C4" w:rsidTr="00772BE9">
        <w:trPr>
          <w:trHeight w:val="22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jc w:val="center"/>
            </w:pPr>
            <w:r w:rsidRPr="00C141C4">
              <w:t>2.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jc w:val="center"/>
            </w:pPr>
            <w:r w:rsidRPr="00C141C4">
              <w:t>3.0 уровень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jc w:val="right"/>
            </w:pPr>
            <w:r w:rsidRPr="00C141C4">
              <w:t>1,100</w:t>
            </w:r>
          </w:p>
        </w:tc>
      </w:tr>
      <w:tr w:rsidR="00772BE9" w:rsidRPr="00C141C4" w:rsidTr="00772BE9">
        <w:trPr>
          <w:trHeight w:val="22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jc w:val="center"/>
            </w:pPr>
            <w:r w:rsidRPr="00C141C4">
              <w:t>3.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jc w:val="center"/>
            </w:pPr>
            <w:r w:rsidRPr="00C141C4">
              <w:t>3.1 уровень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jc w:val="right"/>
            </w:pPr>
            <w:r w:rsidRPr="00C141C4">
              <w:t>1,400</w:t>
            </w:r>
          </w:p>
        </w:tc>
      </w:tr>
      <w:tr w:rsidR="00772BE9" w:rsidRPr="00C141C4" w:rsidTr="00772BE9">
        <w:trPr>
          <w:trHeight w:val="22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jc w:val="center"/>
            </w:pPr>
            <w:r w:rsidRPr="00C141C4">
              <w:t>4.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2 уровень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jc w:val="right"/>
            </w:pPr>
            <w:r w:rsidRPr="00B84C6B">
              <w:t>0,966</w:t>
            </w:r>
          </w:p>
        </w:tc>
      </w:tr>
      <w:tr w:rsidR="00772BE9" w:rsidRPr="00C141C4" w:rsidTr="00772BE9">
        <w:trPr>
          <w:trHeight w:val="22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jc w:val="center"/>
            </w:pPr>
            <w:r w:rsidRPr="00C141C4">
              <w:t>5.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BE9" w:rsidRPr="00C141C4" w:rsidRDefault="00772BE9" w:rsidP="00076358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2.0 уровень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jc w:val="right"/>
            </w:pPr>
            <w:r w:rsidRPr="00C141C4">
              <w:t>0,900</w:t>
            </w:r>
          </w:p>
        </w:tc>
      </w:tr>
      <w:tr w:rsidR="00772BE9" w:rsidRPr="00C141C4" w:rsidTr="00772BE9">
        <w:trPr>
          <w:trHeight w:val="22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jc w:val="center"/>
            </w:pPr>
            <w:r w:rsidRPr="00C141C4">
              <w:t>6.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BE9" w:rsidRPr="00C141C4" w:rsidRDefault="00772BE9" w:rsidP="00076358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2.1 уровень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jc w:val="right"/>
            </w:pPr>
            <w:r w:rsidRPr="00C141C4">
              <w:t>1,000</w:t>
            </w:r>
          </w:p>
        </w:tc>
      </w:tr>
      <w:tr w:rsidR="00772BE9" w:rsidRPr="00C141C4" w:rsidTr="00772BE9">
        <w:trPr>
          <w:trHeight w:val="22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jc w:val="center"/>
            </w:pPr>
            <w:r w:rsidRPr="00C141C4">
              <w:t>7.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BE9" w:rsidRPr="00C141C4" w:rsidRDefault="00772BE9" w:rsidP="00076358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2.2 уровень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jc w:val="right"/>
            </w:pPr>
            <w:r w:rsidRPr="00C141C4">
              <w:t>1,200</w:t>
            </w:r>
          </w:p>
        </w:tc>
      </w:tr>
      <w:tr w:rsidR="00772BE9" w:rsidRPr="00C141C4" w:rsidTr="00772BE9">
        <w:trPr>
          <w:trHeight w:val="22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jc w:val="center"/>
            </w:pPr>
            <w:r w:rsidRPr="00C141C4">
              <w:t>8.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1 уровень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jc w:val="right"/>
            </w:pPr>
            <w:r w:rsidRPr="00C141C4">
              <w:t>0,807</w:t>
            </w:r>
          </w:p>
        </w:tc>
      </w:tr>
      <w:tr w:rsidR="00772BE9" w:rsidRPr="00C141C4" w:rsidTr="00772BE9">
        <w:trPr>
          <w:trHeight w:val="22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jc w:val="center"/>
            </w:pPr>
            <w:r w:rsidRPr="00C141C4">
              <w:t>9.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1.0 уровень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jc w:val="right"/>
            </w:pPr>
            <w:r w:rsidRPr="00C141C4">
              <w:t>0,800</w:t>
            </w:r>
          </w:p>
        </w:tc>
      </w:tr>
      <w:tr w:rsidR="00772BE9" w:rsidRPr="00C141C4" w:rsidTr="00772BE9">
        <w:trPr>
          <w:trHeight w:val="227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jc w:val="center"/>
            </w:pPr>
            <w:r w:rsidRPr="00C141C4">
              <w:t>10.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1.1 уровень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E9" w:rsidRPr="00C141C4" w:rsidRDefault="00772BE9" w:rsidP="00076358">
            <w:pPr>
              <w:tabs>
                <w:tab w:val="num" w:pos="0"/>
              </w:tabs>
              <w:jc w:val="right"/>
            </w:pPr>
            <w:r w:rsidRPr="00C141C4">
              <w:t>0,900</w:t>
            </w:r>
          </w:p>
        </w:tc>
      </w:tr>
    </w:tbl>
    <w:p w:rsidR="00341686" w:rsidRPr="008F43AF" w:rsidRDefault="00341686" w:rsidP="00341686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5</w:t>
      </w:r>
      <w:r w:rsidRPr="008F43AF">
        <w:rPr>
          <w:sz w:val="26"/>
          <w:szCs w:val="26"/>
        </w:rPr>
        <w:t>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 xml:space="preserve">Перечень КСГ, при оплате по которым не применяется коэффициенты уровня </w:t>
      </w:r>
      <w:r w:rsidR="00F62AC3" w:rsidRPr="008F43AF">
        <w:rPr>
          <w:sz w:val="26"/>
          <w:szCs w:val="26"/>
        </w:rPr>
        <w:t xml:space="preserve">(подуровня) </w:t>
      </w:r>
      <w:r w:rsidRPr="008F43AF">
        <w:rPr>
          <w:sz w:val="26"/>
          <w:szCs w:val="26"/>
        </w:rPr>
        <w:t>МО:</w:t>
      </w:r>
    </w:p>
    <w:p w:rsidR="00341686" w:rsidRPr="008F43AF" w:rsidRDefault="00341686" w:rsidP="00341686">
      <w:pPr>
        <w:ind w:left="142" w:firstLine="567"/>
        <w:jc w:val="right"/>
        <w:rPr>
          <w:sz w:val="26"/>
          <w:szCs w:val="26"/>
        </w:rPr>
      </w:pPr>
      <w:r w:rsidRPr="008F43AF">
        <w:rPr>
          <w:sz w:val="26"/>
          <w:szCs w:val="26"/>
        </w:rPr>
        <w:t>таблица 4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92"/>
        <w:gridCol w:w="7938"/>
      </w:tblGrid>
      <w:tr w:rsidR="00802D78" w:rsidRPr="008F43AF" w:rsidTr="00FB179F">
        <w:trPr>
          <w:trHeight w:val="187"/>
          <w:tblHeader/>
        </w:trPr>
        <w:tc>
          <w:tcPr>
            <w:tcW w:w="675" w:type="dxa"/>
            <w:shd w:val="clear" w:color="auto" w:fill="auto"/>
          </w:tcPr>
          <w:p w:rsidR="00802D78" w:rsidRPr="008F43AF" w:rsidRDefault="00802D78" w:rsidP="00260873">
            <w:pPr>
              <w:autoSpaceDE w:val="0"/>
              <w:autoSpaceDN w:val="0"/>
              <w:adjustRightInd w:val="0"/>
              <w:ind w:right="-108"/>
              <w:jc w:val="center"/>
            </w:pPr>
            <w:r w:rsidRPr="008F43AF">
              <w:t>№ п/п</w:t>
            </w:r>
          </w:p>
        </w:tc>
        <w:tc>
          <w:tcPr>
            <w:tcW w:w="992" w:type="dxa"/>
            <w:shd w:val="clear" w:color="auto" w:fill="auto"/>
          </w:tcPr>
          <w:p w:rsidR="00802D78" w:rsidRPr="008F43AF" w:rsidRDefault="00802D78" w:rsidP="009F0888">
            <w:pPr>
              <w:autoSpaceDE w:val="0"/>
              <w:autoSpaceDN w:val="0"/>
              <w:adjustRightInd w:val="0"/>
              <w:jc w:val="center"/>
            </w:pPr>
            <w:r w:rsidRPr="008F43AF">
              <w:t>Код</w:t>
            </w:r>
          </w:p>
        </w:tc>
        <w:tc>
          <w:tcPr>
            <w:tcW w:w="7938" w:type="dxa"/>
            <w:shd w:val="clear" w:color="auto" w:fill="auto"/>
          </w:tcPr>
          <w:p w:rsidR="00802D78" w:rsidRPr="008F43AF" w:rsidRDefault="00802D78" w:rsidP="001E0CB2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8F43AF">
              <w:t>Наименование КСГ</w:t>
            </w:r>
          </w:p>
        </w:tc>
      </w:tr>
      <w:tr w:rsidR="00802D78" w:rsidRPr="008F43AF" w:rsidTr="00FB179F">
        <w:trPr>
          <w:trHeight w:val="187"/>
          <w:tblHeader/>
        </w:trPr>
        <w:tc>
          <w:tcPr>
            <w:tcW w:w="675" w:type="dxa"/>
            <w:shd w:val="clear" w:color="auto" w:fill="auto"/>
          </w:tcPr>
          <w:p w:rsidR="00802D78" w:rsidRPr="008F43AF" w:rsidRDefault="00802D78" w:rsidP="00260873">
            <w:pPr>
              <w:autoSpaceDE w:val="0"/>
              <w:autoSpaceDN w:val="0"/>
              <w:adjustRightInd w:val="0"/>
              <w:ind w:right="-108"/>
              <w:jc w:val="center"/>
            </w:pPr>
            <w:r w:rsidRPr="008F43AF">
              <w:t>1</w:t>
            </w:r>
          </w:p>
        </w:tc>
        <w:tc>
          <w:tcPr>
            <w:tcW w:w="992" w:type="dxa"/>
            <w:shd w:val="clear" w:color="auto" w:fill="auto"/>
          </w:tcPr>
          <w:p w:rsidR="00802D78" w:rsidRPr="008F43AF" w:rsidRDefault="00802D78" w:rsidP="009F0888">
            <w:pPr>
              <w:autoSpaceDE w:val="0"/>
              <w:autoSpaceDN w:val="0"/>
              <w:adjustRightInd w:val="0"/>
              <w:jc w:val="center"/>
            </w:pPr>
            <w:r w:rsidRPr="008F43AF">
              <w:t>2</w:t>
            </w:r>
          </w:p>
        </w:tc>
        <w:tc>
          <w:tcPr>
            <w:tcW w:w="7938" w:type="dxa"/>
            <w:shd w:val="clear" w:color="auto" w:fill="auto"/>
          </w:tcPr>
          <w:p w:rsidR="00802D78" w:rsidRPr="008F43AF" w:rsidRDefault="00802D78" w:rsidP="001E0CB2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8F43AF">
              <w:t>3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st01.001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Беременность без патологии, дородовая госпитализация в отделение сестринского ухода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st02.002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Беременность, закончившаяся абортивным исходом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st02.006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Послеродовой сепсис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st02.012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женских половых органах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st03.002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Ангионевротический отек, анафилактический шок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st04.001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Язва желудка и двенадцатиперстной кишки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st09.003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мужских половых органах, дети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st09.004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мужских половых органах, дети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st09.008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почке и мочевыделительной системе, дети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st09.009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почке и мочевыделительной системе, дети (уровень 5)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st09.010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почке и мочевыделительной системе, дети (уровень 6)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C41640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C41640" w:rsidRDefault="005113DE" w:rsidP="00FB179F">
            <w:r w:rsidRPr="00C41640">
              <w:t>st10.003</w:t>
            </w:r>
          </w:p>
        </w:tc>
        <w:tc>
          <w:tcPr>
            <w:tcW w:w="7938" w:type="dxa"/>
            <w:shd w:val="clear" w:color="auto" w:fill="auto"/>
          </w:tcPr>
          <w:p w:rsidR="005113DE" w:rsidRPr="00C41640" w:rsidRDefault="005113DE" w:rsidP="008A7AAD">
            <w:r w:rsidRPr="00C41640">
              <w:t>Аппендэктомия, дети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st10.005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по поводу грыж, дети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st14.001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кишечнике и анальной области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st15.005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Эпилепсия, судороги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st15.008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Неврологические заболевания, лечение с применением ботулотоксина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st15.009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Неврологические заболевания, лечение с применением ботулотоксина (уровень 2)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st16.003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Дорсопатии, спондилопатии, остеопатии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st16.005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Сотрясение головного мозга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st16.010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периферической нервной системе (уровень 2)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st16.011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периферической нервной системе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st20.008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st20.009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st20.010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Замена речевого процессора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st21.004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органе зрения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st21.006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органе зрения (уровень 6)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st21.009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органе зрения (факоэмульсификация с имплантацией ИОЛ)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st27.001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Болезни пищевода, гастрит, дуоденит, другие болезни желудка и двенадцатиперстной кишки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st27.003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Болезни желчного пузыря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st27.005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Гипертоническая болезнь в стадии обострения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st27.006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Стенокардия (кроме нестабильной), хроническая ишемическая болезнь сердца</w:t>
            </w:r>
            <w:r w:rsidR="00246A35" w:rsidRPr="008F43AF">
              <w:br/>
            </w:r>
            <w:r w:rsidRPr="008F43AF">
              <w:t xml:space="preserve">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st27.010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Бронхит необструктивный, симптомы и признаки, относящиеся к органам дыхания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st28.004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нижних дыхательных путях и легочной ткани, органах средостения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st28.005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нижних дыхательных путях и легочной ткани, органах средостения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st29.002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Переломы шейки бедра и костей таза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st29.003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Переломы бедренной кости, другие травмы области бедра и тазобедренного сустава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st29.004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Переломы, вывихи, растяжения области грудной клетки, верхней конечности и стопы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st29.005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Переломы, вывихи, растяжения области колена и голени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st29.012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костно-мышечной системе и суставах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st29.013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костно-мышечной системе и суставах (уровень 5)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st30.004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Болезни предстательной железы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st30.008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мужских половых органах, взрослые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st30.009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мужских половых органах, взрослые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st30.015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почке и мочевыделительной системе, взрослые (уровень 6)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st31.002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коже, подкожной клетчатке, придатках кожи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st31.009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эндокринных железах кроме гипофиза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st31.010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эндокринных железах кроме гипофиза (уровень 2)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st31.012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Артрозы, другие поражения суставов, болезни мягких тканей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st31.018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Открытые раны, поверхностные, другие и неуточненные травмы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st32.004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желчном пузыре и желчевыводящих путях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st32.010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пищеводе, желудке, двенадцатиперстной кишке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C41640" w:rsidRDefault="005113DE" w:rsidP="00260873">
            <w:pPr>
              <w:pStyle w:val="afffffffa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C41640" w:rsidRDefault="005113DE" w:rsidP="00FB179F">
            <w:r w:rsidRPr="00C41640">
              <w:t>st32.011</w:t>
            </w:r>
          </w:p>
        </w:tc>
        <w:tc>
          <w:tcPr>
            <w:tcW w:w="7938" w:type="dxa"/>
            <w:shd w:val="clear" w:color="auto" w:fill="auto"/>
          </w:tcPr>
          <w:p w:rsidR="005113DE" w:rsidRPr="00C41640" w:rsidRDefault="005113DE" w:rsidP="008A7AAD">
            <w:r w:rsidRPr="00C41640">
              <w:t>Апп</w:t>
            </w:r>
            <w:r w:rsidR="00B35627" w:rsidRPr="00C41640">
              <w:t>ендэктомия, взрослые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53.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st32.013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по поводу грыж, взрослые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54.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st32.014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по поводу грыж, взрослые (уровень 2)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55.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st32.015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по поводу грыж, взрослые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56.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st36.001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Комплексное лечение с применением препаратов иммуноглобулина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57.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st36.007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Установка, замена, заправка помп для лекарственных препаратов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58.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Реинфузия аутокрови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59.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Баллонная внутриаортальная контрпульсация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60.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st36.011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Экстракорпоральная мембранная оксигенация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61.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st36.024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Радиойодтерапия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62.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st36.027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85619D" w:rsidP="008A7AAD">
            <w:r w:rsidRPr="0085619D"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63.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st36.028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64.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st36.029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lastRenderedPageBreak/>
              <w:t>65.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66.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67.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68.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69.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70.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71.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st36.036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72.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st36.037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73.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74.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75.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76.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77.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78.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79.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80.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81.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st36.046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82.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st36.047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83.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st37.004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Медицинская реабилитация пациентов с заболеваниями центральной нервной системы</w:t>
            </w:r>
            <w:r w:rsidR="00246A35" w:rsidRPr="008F43AF">
              <w:br/>
            </w:r>
            <w:r w:rsidRPr="008F43AF">
              <w:t>(6 баллов по ШРМ)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84.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st37.024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85.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st37.025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86.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st37.026</w:t>
            </w:r>
          </w:p>
        </w:tc>
        <w:tc>
          <w:tcPr>
            <w:tcW w:w="7938" w:type="dxa"/>
            <w:shd w:val="clear" w:color="auto" w:fill="auto"/>
          </w:tcPr>
          <w:p w:rsidR="00711D2E" w:rsidRPr="008F43AF" w:rsidRDefault="005113DE" w:rsidP="008A7AAD">
            <w:r w:rsidRPr="008F43AF"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:rsidR="00C54BAC" w:rsidRPr="008F43AF" w:rsidRDefault="00C54BAC" w:rsidP="00C54BAC">
      <w:pPr>
        <w:ind w:firstLine="709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Коэффициент сложности лечения пациента.</w:t>
      </w:r>
    </w:p>
    <w:p w:rsidR="00C54BAC" w:rsidRPr="00D8182B" w:rsidRDefault="00C54BAC" w:rsidP="00C54BA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3AF">
        <w:rPr>
          <w:rFonts w:ascii="Times New Roman" w:hAnsi="Times New Roman" w:cs="Times New Roman"/>
          <w:sz w:val="26"/>
          <w:szCs w:val="26"/>
        </w:rPr>
        <w:t>2.</w:t>
      </w:r>
      <w:r w:rsidR="00794F7B" w:rsidRPr="008F43AF">
        <w:rPr>
          <w:rFonts w:ascii="Times New Roman" w:hAnsi="Times New Roman" w:cs="Times New Roman"/>
          <w:sz w:val="26"/>
          <w:szCs w:val="26"/>
        </w:rPr>
        <w:t>6</w:t>
      </w:r>
      <w:r w:rsidRPr="008F43AF">
        <w:rPr>
          <w:rFonts w:ascii="Times New Roman" w:hAnsi="Times New Roman" w:cs="Times New Roman"/>
          <w:sz w:val="26"/>
          <w:szCs w:val="26"/>
        </w:rPr>
        <w:t>.1.</w:t>
      </w:r>
      <w:r w:rsidR="00071935" w:rsidRPr="008F43AF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3D6B85" w:rsidRPr="008F43AF">
        <w:rPr>
          <w:rFonts w:ascii="Times New Roman" w:hAnsi="Times New Roman" w:cs="Times New Roman"/>
          <w:sz w:val="26"/>
          <w:szCs w:val="26"/>
        </w:rPr>
        <w:t>В случае, если в рамках одной госпитализации возможно применение нескольких КСЛП, и</w:t>
      </w:r>
      <w:r w:rsidRPr="008F43AF">
        <w:rPr>
          <w:rFonts w:ascii="Times New Roman" w:hAnsi="Times New Roman" w:cs="Times New Roman"/>
          <w:sz w:val="26"/>
          <w:szCs w:val="26"/>
        </w:rPr>
        <w:t>тоговое значение КСЛП рассчитывается путем суммирования соответствующих КСЛП.</w:t>
      </w:r>
    </w:p>
    <w:p w:rsidR="00C54BAC" w:rsidRDefault="00C54BAC" w:rsidP="00C54BA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3AF">
        <w:rPr>
          <w:rFonts w:ascii="Times New Roman" w:hAnsi="Times New Roman" w:cs="Times New Roman"/>
          <w:sz w:val="26"/>
          <w:szCs w:val="26"/>
        </w:rPr>
        <w:t>При отсутствии оснований применения КСЛП, предусмотренных настоящим пунктом, значение параметра КСЛП при расчете стоимости законченного случая лечения принимается равным 0.</w:t>
      </w:r>
    </w:p>
    <w:p w:rsidR="00772BE9" w:rsidRDefault="00772BE9" w:rsidP="00772BE9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Строка 5 таблицы 5 п</w:t>
      </w:r>
      <w:r w:rsidRPr="00623C18">
        <w:rPr>
          <w:i/>
          <w:sz w:val="24"/>
          <w:szCs w:val="24"/>
        </w:rPr>
        <w:t>одпункт</w:t>
      </w:r>
      <w:r w:rsidR="00076358">
        <w:rPr>
          <w:i/>
          <w:sz w:val="24"/>
          <w:szCs w:val="24"/>
        </w:rPr>
        <w:t>а</w:t>
      </w:r>
      <w:r w:rsidRPr="00623C18">
        <w:rPr>
          <w:i/>
          <w:sz w:val="24"/>
          <w:szCs w:val="24"/>
        </w:rPr>
        <w:t xml:space="preserve"> 2.</w:t>
      </w:r>
      <w:r>
        <w:rPr>
          <w:i/>
          <w:sz w:val="24"/>
          <w:szCs w:val="24"/>
        </w:rPr>
        <w:t>6.2</w:t>
      </w:r>
      <w:r w:rsidRPr="00623C18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под</w:t>
      </w:r>
      <w:r w:rsidRPr="00623C18">
        <w:rPr>
          <w:i/>
          <w:sz w:val="24"/>
          <w:szCs w:val="24"/>
        </w:rPr>
        <w:t>пункта 2</w:t>
      </w:r>
      <w:r>
        <w:rPr>
          <w:i/>
          <w:sz w:val="24"/>
          <w:szCs w:val="24"/>
        </w:rPr>
        <w:t>.6</w:t>
      </w:r>
      <w:r w:rsidRPr="00623C18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изложена в новой редакции (</w:t>
      </w:r>
      <w:r w:rsidRPr="00623C18">
        <w:rPr>
          <w:i/>
          <w:sz w:val="24"/>
          <w:szCs w:val="24"/>
        </w:rPr>
        <w:t xml:space="preserve">Дополнительное соглашение № </w:t>
      </w:r>
      <w:r>
        <w:rPr>
          <w:i/>
          <w:sz w:val="24"/>
          <w:szCs w:val="24"/>
        </w:rPr>
        <w:t>1</w:t>
      </w:r>
      <w:r w:rsidRPr="00623C18">
        <w:rPr>
          <w:i/>
          <w:sz w:val="24"/>
          <w:szCs w:val="24"/>
        </w:rPr>
        <w:t xml:space="preserve"> от </w:t>
      </w:r>
      <w:r>
        <w:rPr>
          <w:i/>
          <w:sz w:val="24"/>
          <w:szCs w:val="24"/>
        </w:rPr>
        <w:t>28.02</w:t>
      </w:r>
      <w:r w:rsidRPr="00623C18">
        <w:rPr>
          <w:i/>
          <w:sz w:val="24"/>
          <w:szCs w:val="24"/>
        </w:rPr>
        <w:t>.202</w:t>
      </w:r>
      <w:r>
        <w:rPr>
          <w:i/>
          <w:sz w:val="24"/>
          <w:szCs w:val="24"/>
        </w:rPr>
        <w:t>5</w:t>
      </w:r>
      <w:r w:rsidRPr="00623C18">
        <w:rPr>
          <w:i/>
          <w:sz w:val="24"/>
          <w:szCs w:val="24"/>
        </w:rPr>
        <w:t xml:space="preserve"> к Тарифному соглашению по оплате медицинской помощи по обязательному медицинскому страхованию на территории Кировской области). Вступает в силу </w:t>
      </w:r>
      <w:r>
        <w:rPr>
          <w:i/>
          <w:sz w:val="24"/>
          <w:szCs w:val="24"/>
        </w:rPr>
        <w:t>с 01.0</w:t>
      </w:r>
      <w:r w:rsidR="00076358">
        <w:rPr>
          <w:i/>
          <w:sz w:val="24"/>
          <w:szCs w:val="24"/>
        </w:rPr>
        <w:t>3</w:t>
      </w:r>
      <w:r w:rsidRPr="00623C18">
        <w:rPr>
          <w:i/>
          <w:sz w:val="24"/>
          <w:szCs w:val="24"/>
        </w:rPr>
        <w:t>.202</w:t>
      </w:r>
      <w:r>
        <w:rPr>
          <w:i/>
          <w:sz w:val="24"/>
          <w:szCs w:val="24"/>
        </w:rPr>
        <w:t>5</w:t>
      </w:r>
      <w:r w:rsidRPr="00623C18">
        <w:rPr>
          <w:i/>
          <w:sz w:val="24"/>
          <w:szCs w:val="24"/>
        </w:rPr>
        <w:t>.</w:t>
      </w:r>
    </w:p>
    <w:p w:rsidR="00076358" w:rsidRDefault="00076358" w:rsidP="00C54BAC">
      <w:pPr>
        <w:ind w:firstLine="709"/>
        <w:rPr>
          <w:sz w:val="26"/>
          <w:szCs w:val="26"/>
        </w:rPr>
      </w:pPr>
    </w:p>
    <w:p w:rsidR="00076358" w:rsidRDefault="00076358" w:rsidP="00C54BAC">
      <w:pPr>
        <w:ind w:firstLine="709"/>
        <w:rPr>
          <w:sz w:val="26"/>
          <w:szCs w:val="26"/>
        </w:rPr>
      </w:pPr>
    </w:p>
    <w:p w:rsidR="00C54BAC" w:rsidRPr="008F43AF" w:rsidRDefault="00C54BAC" w:rsidP="00C54BAC">
      <w:pPr>
        <w:ind w:firstLine="709"/>
        <w:rPr>
          <w:sz w:val="26"/>
          <w:szCs w:val="26"/>
        </w:rPr>
      </w:pPr>
      <w:r w:rsidRPr="008F43AF">
        <w:rPr>
          <w:sz w:val="26"/>
          <w:szCs w:val="26"/>
        </w:rPr>
        <w:lastRenderedPageBreak/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.2.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Перечень случаев, при которых установлен КСЛП:</w:t>
      </w:r>
    </w:p>
    <w:p w:rsidR="00C54BAC" w:rsidRPr="008F43AF" w:rsidRDefault="00C54BAC" w:rsidP="00C54BAC">
      <w:pPr>
        <w:jc w:val="right"/>
        <w:rPr>
          <w:sz w:val="26"/>
          <w:szCs w:val="26"/>
        </w:rPr>
      </w:pPr>
      <w:r w:rsidRPr="008F43AF">
        <w:rPr>
          <w:sz w:val="26"/>
          <w:szCs w:val="26"/>
        </w:rPr>
        <w:t xml:space="preserve">таблица </w:t>
      </w:r>
      <w:r w:rsidR="00341686" w:rsidRPr="008F43AF">
        <w:rPr>
          <w:sz w:val="26"/>
          <w:szCs w:val="26"/>
        </w:rPr>
        <w:t>5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992"/>
        <w:gridCol w:w="3686"/>
      </w:tblGrid>
      <w:tr w:rsidR="00C54BAC" w:rsidRPr="008F43AF" w:rsidTr="00B15671">
        <w:trPr>
          <w:trHeight w:val="187"/>
          <w:tblHeader/>
        </w:trPr>
        <w:tc>
          <w:tcPr>
            <w:tcW w:w="709" w:type="dxa"/>
            <w:shd w:val="clear" w:color="auto" w:fill="auto"/>
          </w:tcPr>
          <w:p w:rsidR="00C54BAC" w:rsidRPr="008F43AF" w:rsidRDefault="00C54BAC" w:rsidP="00291724">
            <w:pPr>
              <w:jc w:val="center"/>
            </w:pPr>
            <w:r w:rsidRPr="008F43AF">
              <w:t>№ п/п</w:t>
            </w:r>
          </w:p>
        </w:tc>
        <w:tc>
          <w:tcPr>
            <w:tcW w:w="4253" w:type="dxa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Случаи, при которых установлен КСЛП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1E661D">
            <w:pPr>
              <w:ind w:left="-108" w:right="-108"/>
              <w:jc w:val="center"/>
            </w:pPr>
            <w:r w:rsidRPr="008F43AF">
              <w:t>Значения КСЛП</w:t>
            </w:r>
          </w:p>
        </w:tc>
        <w:tc>
          <w:tcPr>
            <w:tcW w:w="3686" w:type="dxa"/>
          </w:tcPr>
          <w:p w:rsidR="00C54BAC" w:rsidRPr="008F43AF" w:rsidRDefault="00C54BAC" w:rsidP="00587A4C">
            <w:pPr>
              <w:ind w:left="-57" w:right="-57"/>
              <w:jc w:val="center"/>
            </w:pPr>
            <w:r w:rsidRPr="008F43AF">
              <w:t>Особенности формирования реестров оказанной медицинской помощи (далее – реестр ОМП),</w:t>
            </w:r>
            <w:r w:rsidR="00A84999" w:rsidRPr="008F43AF">
              <w:t xml:space="preserve"> </w:t>
            </w:r>
            <w:r w:rsidRPr="008F43AF">
              <w:t>условия применения (при наличии)</w:t>
            </w:r>
          </w:p>
        </w:tc>
      </w:tr>
      <w:tr w:rsidR="00C54BAC" w:rsidRPr="008F43AF" w:rsidTr="00B15671">
        <w:trPr>
          <w:trHeight w:val="187"/>
          <w:tblHeader/>
        </w:trPr>
        <w:tc>
          <w:tcPr>
            <w:tcW w:w="709" w:type="dxa"/>
            <w:shd w:val="clear" w:color="auto" w:fill="auto"/>
          </w:tcPr>
          <w:p w:rsidR="00C54BAC" w:rsidRPr="008F43AF" w:rsidRDefault="00C54BAC" w:rsidP="00291724">
            <w:pPr>
              <w:ind w:left="-695" w:firstLine="709"/>
              <w:jc w:val="center"/>
            </w:pPr>
            <w:r w:rsidRPr="008F43AF">
              <w:t>1</w:t>
            </w:r>
          </w:p>
        </w:tc>
        <w:tc>
          <w:tcPr>
            <w:tcW w:w="4253" w:type="dxa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2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1E661D">
            <w:pPr>
              <w:ind w:left="-108" w:right="-108"/>
              <w:jc w:val="center"/>
            </w:pPr>
            <w:r w:rsidRPr="008F43AF">
              <w:t>3</w:t>
            </w:r>
          </w:p>
        </w:tc>
        <w:tc>
          <w:tcPr>
            <w:tcW w:w="3686" w:type="dxa"/>
          </w:tcPr>
          <w:p w:rsidR="00C54BAC" w:rsidRPr="008F43AF" w:rsidRDefault="00C54BAC" w:rsidP="00587A4C">
            <w:pPr>
              <w:ind w:left="-57" w:right="-57"/>
              <w:jc w:val="center"/>
            </w:pPr>
            <w:r w:rsidRPr="008F43AF">
              <w:t>4</w:t>
            </w:r>
          </w:p>
        </w:tc>
      </w:tr>
      <w:tr w:rsidR="00141A09" w:rsidRPr="008F43AF" w:rsidTr="00B15671">
        <w:trPr>
          <w:trHeight w:val="1769"/>
        </w:trPr>
        <w:tc>
          <w:tcPr>
            <w:tcW w:w="709" w:type="dxa"/>
            <w:shd w:val="clear" w:color="auto" w:fill="auto"/>
          </w:tcPr>
          <w:p w:rsidR="00141A09" w:rsidRPr="002B5EFA" w:rsidRDefault="00141A09" w:rsidP="007642C7">
            <w:r w:rsidRPr="002B5EFA">
              <w:t>1.</w:t>
            </w:r>
          </w:p>
        </w:tc>
        <w:tc>
          <w:tcPr>
            <w:tcW w:w="4253" w:type="dxa"/>
            <w:shd w:val="clear" w:color="auto" w:fill="auto"/>
          </w:tcPr>
          <w:p w:rsidR="00141A09" w:rsidRPr="002B5EFA" w:rsidRDefault="00A725F4" w:rsidP="00B15671">
            <w:r>
              <w:t>Пр</w:t>
            </w:r>
            <w:r w:rsidRPr="00A725F4">
              <w:t xml:space="preserve">едоставление спального места и питания законному представителю </w:t>
            </w:r>
            <w:r w:rsidRPr="00836676">
              <w:t>несовершеннолетних (дети до 4 лет, дети старше 4 лет при наличии медицинских показаний, детей-инвалидов,  детей-инвалидов, которые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независимо от возраста ребенка-инвалида), за исключением случаев, к которым применяется КСЛП, предусмотренный пунктом 2 настоящего</w:t>
            </w:r>
            <w:r w:rsidRPr="00A725F4">
              <w:t xml:space="preserve"> перечня</w:t>
            </w:r>
          </w:p>
        </w:tc>
        <w:tc>
          <w:tcPr>
            <w:tcW w:w="992" w:type="dxa"/>
            <w:shd w:val="clear" w:color="auto" w:fill="auto"/>
          </w:tcPr>
          <w:p w:rsidR="00141A09" w:rsidRPr="002B5EFA" w:rsidRDefault="00141A09" w:rsidP="00220F2F">
            <w:pPr>
              <w:jc w:val="center"/>
            </w:pPr>
            <w:r w:rsidRPr="002B5EFA">
              <w:t>0,2</w:t>
            </w:r>
          </w:p>
        </w:tc>
        <w:tc>
          <w:tcPr>
            <w:tcW w:w="3686" w:type="dxa"/>
          </w:tcPr>
          <w:p w:rsidR="00141A09" w:rsidRPr="002B5EFA" w:rsidRDefault="00141A09" w:rsidP="007642C7">
            <w:r w:rsidRPr="002B5EFA">
              <w:t>Требуется указание в записи случая реестра ОМП сопутствующего диагноза (DS2) Z76.3 «Здоровый человек, сопровождающий больного»</w:t>
            </w:r>
          </w:p>
        </w:tc>
      </w:tr>
      <w:tr w:rsidR="00141A09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141A09" w:rsidRPr="002B5EFA" w:rsidRDefault="00141A09" w:rsidP="007642C7">
            <w:r w:rsidRPr="002B5EFA">
              <w:t>2.</w:t>
            </w:r>
          </w:p>
        </w:tc>
        <w:tc>
          <w:tcPr>
            <w:tcW w:w="4253" w:type="dxa"/>
            <w:shd w:val="clear" w:color="auto" w:fill="auto"/>
          </w:tcPr>
          <w:p w:rsidR="00141A09" w:rsidRPr="00836676" w:rsidRDefault="00A725F4" w:rsidP="007642C7">
            <w:r w:rsidRPr="00836676"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детей-инвалидов, которые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независимо от возраста ребенка-инвалида), получающих медицинскую помощь по профилю «детская онкология» и (или) «гематология»</w:t>
            </w:r>
          </w:p>
        </w:tc>
        <w:tc>
          <w:tcPr>
            <w:tcW w:w="992" w:type="dxa"/>
            <w:shd w:val="clear" w:color="auto" w:fill="auto"/>
          </w:tcPr>
          <w:p w:rsidR="00141A09" w:rsidRPr="00836676" w:rsidRDefault="00141A09" w:rsidP="00220F2F">
            <w:pPr>
              <w:jc w:val="center"/>
            </w:pPr>
            <w:r w:rsidRPr="00836676">
              <w:t>0,6</w:t>
            </w:r>
          </w:p>
        </w:tc>
        <w:tc>
          <w:tcPr>
            <w:tcW w:w="3686" w:type="dxa"/>
          </w:tcPr>
          <w:p w:rsidR="00141A09" w:rsidRDefault="00141A09" w:rsidP="00141A09">
            <w:r w:rsidRPr="002B5EFA">
              <w:t>Требуется указание в записи случая реестра ОМП сопутствующего диагноза (DS2) Z76.3 «Здоровый человек, сопровождающий больного»</w:t>
            </w:r>
          </w:p>
        </w:tc>
      </w:tr>
      <w:tr w:rsidR="00C54BAC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C54BAC" w:rsidRPr="008F43AF" w:rsidRDefault="00C54BAC" w:rsidP="00291724">
            <w:pPr>
              <w:ind w:left="-675" w:firstLine="692"/>
            </w:pPr>
            <w:r w:rsidRPr="008F43AF">
              <w:t>3.</w:t>
            </w:r>
          </w:p>
        </w:tc>
        <w:tc>
          <w:tcPr>
            <w:tcW w:w="4253" w:type="dxa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both"/>
            </w:pPr>
            <w:r w:rsidRPr="008F43AF">
              <w:t>Оказание медицинской помощи пациенту в возрасте старше 75 лет в случае проведения консультации врача-гериатра</w:t>
            </w:r>
            <w:r w:rsidR="008B5E04" w:rsidRPr="008F43AF">
              <w:t xml:space="preserve"> и за исключением случаев госпитализации на геронтологические профильные койки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220F2F">
            <w:pPr>
              <w:ind w:left="-108" w:right="-108"/>
              <w:jc w:val="center"/>
            </w:pPr>
            <w:r w:rsidRPr="008F43AF">
              <w:t>0,2</w:t>
            </w:r>
          </w:p>
        </w:tc>
        <w:tc>
          <w:tcPr>
            <w:tcW w:w="3686" w:type="dxa"/>
          </w:tcPr>
          <w:p w:rsidR="00C54BAC" w:rsidRPr="008F43AF" w:rsidRDefault="00C54BAC" w:rsidP="00587A4C">
            <w:pPr>
              <w:ind w:left="-57" w:right="-57"/>
              <w:jc w:val="center"/>
            </w:pPr>
            <w:r w:rsidRPr="008F43AF">
              <w:t>−</w:t>
            </w:r>
          </w:p>
        </w:tc>
      </w:tr>
      <w:tr w:rsidR="00C54BAC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C54BAC" w:rsidRPr="008F43AF" w:rsidRDefault="00C54BAC" w:rsidP="00291724">
            <w:pPr>
              <w:ind w:left="-675" w:firstLine="692"/>
            </w:pPr>
            <w:r w:rsidRPr="008F43AF">
              <w:t>4.</w:t>
            </w:r>
          </w:p>
        </w:tc>
        <w:tc>
          <w:tcPr>
            <w:tcW w:w="4253" w:type="dxa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both"/>
            </w:pPr>
            <w:r w:rsidRPr="008F43AF">
              <w:t>Развертывание индивидуального поста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1E661D">
            <w:pPr>
              <w:ind w:left="-108" w:right="-108"/>
              <w:jc w:val="center"/>
            </w:pPr>
            <w:r w:rsidRPr="008F43AF">
              <w:t>0,2</w:t>
            </w:r>
          </w:p>
        </w:tc>
        <w:tc>
          <w:tcPr>
            <w:tcW w:w="3686" w:type="dxa"/>
          </w:tcPr>
          <w:p w:rsidR="00C54BAC" w:rsidRPr="008F43AF" w:rsidRDefault="00C54BAC" w:rsidP="000A0123">
            <w:pPr>
              <w:ind w:left="-57" w:right="-57"/>
            </w:pPr>
            <w:r w:rsidRPr="008F43AF">
              <w:t>Требуется указание в записи случая реестра ОМП элемента «Флаг наличия индивидуального поста» (</w:t>
            </w:r>
            <w:r w:rsidRPr="008F43AF">
              <w:rPr>
                <w:lang w:val="en-US"/>
              </w:rPr>
              <w:t>ind</w:t>
            </w:r>
            <w:r w:rsidRPr="008F43AF">
              <w:t>_</w:t>
            </w:r>
            <w:r w:rsidRPr="008F43AF">
              <w:rPr>
                <w:lang w:val="en-US"/>
              </w:rPr>
              <w:t>post</w:t>
            </w:r>
            <w:r w:rsidRPr="008F43AF">
              <w:t>)</w:t>
            </w:r>
          </w:p>
        </w:tc>
      </w:tr>
      <w:tr w:rsidR="00772BE9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772BE9" w:rsidRPr="008F43AF" w:rsidRDefault="00772BE9" w:rsidP="00291724">
            <w:pPr>
              <w:ind w:left="-675" w:firstLine="692"/>
            </w:pPr>
            <w:r w:rsidRPr="008F43AF">
              <w:t>5.</w:t>
            </w:r>
          </w:p>
        </w:tc>
        <w:tc>
          <w:tcPr>
            <w:tcW w:w="4253" w:type="dxa"/>
            <w:shd w:val="clear" w:color="auto" w:fill="auto"/>
          </w:tcPr>
          <w:p w:rsidR="00772BE9" w:rsidRPr="008F43AF" w:rsidRDefault="00772BE9" w:rsidP="00076358">
            <w:pPr>
              <w:ind w:left="-57" w:right="-57"/>
            </w:pPr>
            <w:r w:rsidRPr="008F43AF">
              <w:t>Наличие у пациента тяжелой сопутствующей патологии</w:t>
            </w:r>
            <w:r w:rsidRPr="008F43AF">
              <w:rPr>
                <w:vertAlign w:val="superscript"/>
              </w:rPr>
              <w:t>4</w:t>
            </w:r>
            <w:r w:rsidRPr="008F43AF">
              <w:t>, требующей оказания медицинской помощи в период госпитализации</w:t>
            </w:r>
          </w:p>
        </w:tc>
        <w:tc>
          <w:tcPr>
            <w:tcW w:w="992" w:type="dxa"/>
            <w:shd w:val="clear" w:color="auto" w:fill="auto"/>
          </w:tcPr>
          <w:p w:rsidR="00772BE9" w:rsidRPr="008F43AF" w:rsidRDefault="00772BE9" w:rsidP="00076358">
            <w:pPr>
              <w:ind w:left="-108" w:right="-108"/>
              <w:jc w:val="center"/>
            </w:pPr>
            <w:r w:rsidRPr="008F43AF">
              <w:t>0,6</w:t>
            </w:r>
          </w:p>
        </w:tc>
        <w:tc>
          <w:tcPr>
            <w:tcW w:w="3686" w:type="dxa"/>
          </w:tcPr>
          <w:p w:rsidR="00772BE9" w:rsidRPr="008F43AF" w:rsidRDefault="00772BE9" w:rsidP="00076358">
            <w:pPr>
              <w:ind w:left="-57" w:right="-57"/>
            </w:pPr>
            <w:r w:rsidRPr="007B3B67">
              <w:t>Требуется указание в записи случая реестра ОМП сопутствующего диагноза (</w:t>
            </w:r>
            <w:r w:rsidRPr="007B3B67">
              <w:rPr>
                <w:lang w:val="en-US"/>
              </w:rPr>
              <w:t>DS</w:t>
            </w:r>
            <w:r w:rsidRPr="007B3B67">
              <w:t>2) или диагноза осложнения заболевания (</w:t>
            </w:r>
            <w:r w:rsidRPr="007B3B67">
              <w:rPr>
                <w:lang w:val="en-US"/>
              </w:rPr>
              <w:t>DS</w:t>
            </w:r>
            <w:r w:rsidRPr="007B3B67">
              <w:t xml:space="preserve">3) в соответствии с подпунктами 2.6.3.1 </w:t>
            </w:r>
            <w:r w:rsidR="00076358">
              <w:t>− 2.6.3.8 настоящего приложения</w:t>
            </w:r>
          </w:p>
        </w:tc>
      </w:tr>
      <w:tr w:rsidR="00772BE9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772BE9" w:rsidRPr="008F43AF" w:rsidRDefault="00772BE9" w:rsidP="00291724">
            <w:pPr>
              <w:ind w:left="-675" w:firstLine="692"/>
            </w:pPr>
            <w:r w:rsidRPr="008F43AF">
              <w:t>6.</w:t>
            </w:r>
          </w:p>
        </w:tc>
        <w:tc>
          <w:tcPr>
            <w:tcW w:w="4253" w:type="dxa"/>
            <w:shd w:val="clear" w:color="auto" w:fill="auto"/>
          </w:tcPr>
          <w:p w:rsidR="00772BE9" w:rsidRPr="008F43AF" w:rsidRDefault="00772BE9" w:rsidP="00B15671">
            <w:pPr>
              <w:ind w:left="-57" w:right="-57"/>
              <w:rPr>
                <w:vertAlign w:val="superscript"/>
              </w:rPr>
            </w:pPr>
            <w:r w:rsidRPr="008F43AF">
              <w:t xml:space="preserve">Проведение сочетанных хирургических вмешательств или проведение однотипных </w:t>
            </w:r>
            <w:r w:rsidRPr="008F43AF">
              <w:lastRenderedPageBreak/>
              <w:t>операций на парных органах в зависимости от сложности вмешательств или операций (уровень 1)</w:t>
            </w:r>
            <w:r w:rsidRPr="008F43AF">
              <w:rPr>
                <w:vertAlign w:val="superscript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72BE9" w:rsidRPr="008F43AF" w:rsidRDefault="00772BE9" w:rsidP="001E661D">
            <w:pPr>
              <w:ind w:left="-108" w:right="-108"/>
              <w:jc w:val="center"/>
            </w:pPr>
            <w:r w:rsidRPr="008F43AF">
              <w:lastRenderedPageBreak/>
              <w:t>0,05</w:t>
            </w:r>
          </w:p>
        </w:tc>
        <w:tc>
          <w:tcPr>
            <w:tcW w:w="3686" w:type="dxa"/>
          </w:tcPr>
          <w:p w:rsidR="00772BE9" w:rsidRPr="008F43AF" w:rsidRDefault="00772BE9" w:rsidP="000A0123">
            <w:pPr>
              <w:ind w:left="-57" w:right="-57"/>
            </w:pPr>
            <w:r w:rsidRPr="008F43AF">
              <w:t xml:space="preserve">Требуется указание в записях услуг случая реестра ОМП в соответствии с </w:t>
            </w:r>
            <w:r w:rsidRPr="008F43AF">
              <w:lastRenderedPageBreak/>
              <w:t>таблицами 6, 7  настоящего приложения</w:t>
            </w:r>
          </w:p>
        </w:tc>
      </w:tr>
      <w:tr w:rsidR="00772BE9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772BE9" w:rsidRPr="008F43AF" w:rsidRDefault="00772BE9" w:rsidP="00291724">
            <w:pPr>
              <w:ind w:left="-675" w:firstLine="692"/>
            </w:pPr>
            <w:r w:rsidRPr="008F43AF">
              <w:lastRenderedPageBreak/>
              <w:t>7.</w:t>
            </w:r>
          </w:p>
        </w:tc>
        <w:tc>
          <w:tcPr>
            <w:tcW w:w="4253" w:type="dxa"/>
            <w:shd w:val="clear" w:color="auto" w:fill="auto"/>
          </w:tcPr>
          <w:p w:rsidR="00772BE9" w:rsidRPr="008F43AF" w:rsidRDefault="00772BE9" w:rsidP="00B15671">
            <w:pPr>
              <w:ind w:left="-57" w:right="-57"/>
              <w:rPr>
                <w:vertAlign w:val="superscript"/>
              </w:rPr>
            </w:pPr>
            <w:r w:rsidRPr="008F43AF">
              <w:t>Проведение сочетанных хирургических вмешательств или проведение однотипных операций на парных органах в зависимости от сложности вмешательств или операций (уровень 2)</w:t>
            </w:r>
            <w:r w:rsidRPr="008F43AF">
              <w:rPr>
                <w:vertAlign w:val="superscript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72BE9" w:rsidRPr="008F43AF" w:rsidRDefault="00772BE9" w:rsidP="001E661D">
            <w:pPr>
              <w:ind w:left="-108" w:right="-108"/>
              <w:jc w:val="center"/>
            </w:pPr>
            <w:r w:rsidRPr="008F43AF">
              <w:t>0,47</w:t>
            </w:r>
          </w:p>
        </w:tc>
        <w:tc>
          <w:tcPr>
            <w:tcW w:w="3686" w:type="dxa"/>
          </w:tcPr>
          <w:p w:rsidR="00772BE9" w:rsidRPr="008F43AF" w:rsidRDefault="00772BE9" w:rsidP="000A0123">
            <w:pPr>
              <w:ind w:left="-57" w:right="-57"/>
            </w:pPr>
            <w:r w:rsidRPr="008F43AF">
              <w:t>Требуется указание в записях услуг случая реестра ОМП в соответствии с таблицами 6, 7 настоящего приложения</w:t>
            </w:r>
          </w:p>
        </w:tc>
      </w:tr>
      <w:tr w:rsidR="00772BE9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772BE9" w:rsidRPr="008F43AF" w:rsidRDefault="00772BE9" w:rsidP="00903551">
            <w:pPr>
              <w:ind w:left="-675" w:firstLine="692"/>
            </w:pPr>
            <w:r w:rsidRPr="008F43AF">
              <w:t>8.</w:t>
            </w:r>
          </w:p>
        </w:tc>
        <w:tc>
          <w:tcPr>
            <w:tcW w:w="4253" w:type="dxa"/>
            <w:shd w:val="clear" w:color="auto" w:fill="auto"/>
          </w:tcPr>
          <w:p w:rsidR="00772BE9" w:rsidRPr="008F43AF" w:rsidRDefault="00772BE9" w:rsidP="00B15671">
            <w:pPr>
              <w:ind w:left="-57" w:right="-57"/>
              <w:rPr>
                <w:vertAlign w:val="superscript"/>
              </w:rPr>
            </w:pPr>
            <w:r w:rsidRPr="008F43AF">
              <w:t>Проведение сочетанных хирургических вмешательств или проведение однотипных операций на парных органах в зависимости от сложности вмешательств или операций (уровень 3)</w:t>
            </w:r>
            <w:r w:rsidRPr="008F43AF">
              <w:rPr>
                <w:vertAlign w:val="superscript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72BE9" w:rsidRPr="008F43AF" w:rsidRDefault="00772BE9" w:rsidP="001E661D">
            <w:pPr>
              <w:ind w:left="-108" w:right="-108"/>
              <w:jc w:val="center"/>
            </w:pPr>
            <w:r w:rsidRPr="008F43AF">
              <w:t>1,16</w:t>
            </w:r>
          </w:p>
        </w:tc>
        <w:tc>
          <w:tcPr>
            <w:tcW w:w="3686" w:type="dxa"/>
          </w:tcPr>
          <w:p w:rsidR="00772BE9" w:rsidRPr="008F43AF" w:rsidRDefault="00772BE9" w:rsidP="000A0123">
            <w:pPr>
              <w:ind w:left="-57" w:right="-57"/>
            </w:pPr>
            <w:r w:rsidRPr="008F43AF">
              <w:t>Требуется указание в записях услуг случая реестра ОМП в соответствии с таблицами 6, 7 настоящего приложения</w:t>
            </w:r>
          </w:p>
        </w:tc>
      </w:tr>
      <w:tr w:rsidR="00772BE9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772BE9" w:rsidRPr="008F43AF" w:rsidRDefault="00772BE9" w:rsidP="00903551">
            <w:pPr>
              <w:ind w:left="-675" w:firstLine="692"/>
            </w:pPr>
            <w:r w:rsidRPr="008F43AF">
              <w:t>9.</w:t>
            </w:r>
          </w:p>
        </w:tc>
        <w:tc>
          <w:tcPr>
            <w:tcW w:w="4253" w:type="dxa"/>
            <w:shd w:val="clear" w:color="auto" w:fill="auto"/>
          </w:tcPr>
          <w:p w:rsidR="00772BE9" w:rsidRPr="008F43AF" w:rsidRDefault="00772BE9" w:rsidP="00B15671">
            <w:pPr>
              <w:ind w:left="-57" w:right="-57"/>
              <w:rPr>
                <w:vertAlign w:val="superscript"/>
              </w:rPr>
            </w:pPr>
            <w:r w:rsidRPr="008F43AF">
              <w:t>Проведение сочетанных хирургических вмешательств или проведение однотипных операций на парных органах в зависимости от сложности вмешательств или операций (уровень 4)</w:t>
            </w:r>
            <w:r w:rsidRPr="008F43AF">
              <w:rPr>
                <w:vertAlign w:val="superscript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72BE9" w:rsidRPr="008F43AF" w:rsidRDefault="00772BE9" w:rsidP="001E661D">
            <w:pPr>
              <w:ind w:left="-108" w:right="-108"/>
              <w:jc w:val="center"/>
            </w:pPr>
            <w:r w:rsidRPr="008F43AF">
              <w:t>2,07</w:t>
            </w:r>
          </w:p>
        </w:tc>
        <w:tc>
          <w:tcPr>
            <w:tcW w:w="3686" w:type="dxa"/>
          </w:tcPr>
          <w:p w:rsidR="00772BE9" w:rsidRPr="008F43AF" w:rsidRDefault="00772BE9" w:rsidP="000A0123">
            <w:pPr>
              <w:ind w:left="-57" w:right="-57"/>
            </w:pPr>
            <w:r w:rsidRPr="008F43AF">
              <w:t>Требуется указание в записях услуг случая реестра ОМП в соответствии с таблицами 6, 7 настоящего приложения</w:t>
            </w:r>
          </w:p>
        </w:tc>
      </w:tr>
      <w:tr w:rsidR="00772BE9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772BE9" w:rsidRPr="008F43AF" w:rsidRDefault="00772BE9" w:rsidP="00903551">
            <w:pPr>
              <w:ind w:left="-675" w:firstLine="692"/>
            </w:pPr>
            <w:r w:rsidRPr="008F43AF">
              <w:t>10.</w:t>
            </w:r>
          </w:p>
        </w:tc>
        <w:tc>
          <w:tcPr>
            <w:tcW w:w="4253" w:type="dxa"/>
            <w:shd w:val="clear" w:color="auto" w:fill="auto"/>
          </w:tcPr>
          <w:p w:rsidR="00772BE9" w:rsidRPr="008F43AF" w:rsidRDefault="00772BE9" w:rsidP="00B15671">
            <w:pPr>
              <w:ind w:left="-57" w:right="-57"/>
              <w:rPr>
                <w:vertAlign w:val="superscript"/>
              </w:rPr>
            </w:pPr>
            <w:r w:rsidRPr="008F43AF">
              <w:t>Проведение сочетанных хирургических вмешательств или проведение однотипных операций на парных органах в зависимости от сложности вмешательств или операций (уровень 5)</w:t>
            </w:r>
            <w:r w:rsidRPr="008F43AF">
              <w:rPr>
                <w:vertAlign w:val="superscript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72BE9" w:rsidRPr="008F43AF" w:rsidRDefault="00772BE9" w:rsidP="001E661D">
            <w:pPr>
              <w:ind w:left="-108" w:right="-108"/>
              <w:jc w:val="center"/>
            </w:pPr>
            <w:r w:rsidRPr="008F43AF">
              <w:t>3,49</w:t>
            </w:r>
          </w:p>
        </w:tc>
        <w:tc>
          <w:tcPr>
            <w:tcW w:w="3686" w:type="dxa"/>
          </w:tcPr>
          <w:p w:rsidR="00772BE9" w:rsidRPr="008F43AF" w:rsidRDefault="00772BE9" w:rsidP="000A0123">
            <w:pPr>
              <w:ind w:left="-57" w:right="-57"/>
            </w:pPr>
            <w:r w:rsidRPr="008F43AF">
              <w:t>Требуется указание в записях услуг случая реестра ОМП в соответствии с таблицей 7 настоящего приложения</w:t>
            </w:r>
          </w:p>
        </w:tc>
      </w:tr>
      <w:tr w:rsidR="00772BE9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772BE9" w:rsidRPr="008F43AF" w:rsidRDefault="00772BE9" w:rsidP="00903551">
            <w:pPr>
              <w:ind w:left="-675" w:firstLine="692"/>
            </w:pPr>
            <w:r w:rsidRPr="008F43AF">
              <w:t>11.</w:t>
            </w:r>
          </w:p>
        </w:tc>
        <w:tc>
          <w:tcPr>
            <w:tcW w:w="4253" w:type="dxa"/>
            <w:shd w:val="clear" w:color="auto" w:fill="auto"/>
          </w:tcPr>
          <w:p w:rsidR="00772BE9" w:rsidRPr="008F43AF" w:rsidRDefault="00772BE9" w:rsidP="00B15671">
            <w:pPr>
              <w:ind w:left="-57" w:right="-57"/>
            </w:pPr>
            <w:r w:rsidRPr="008F43AF">
              <w:t>Проведение 1 этапа медицинской реабилитации пациентов</w:t>
            </w:r>
          </w:p>
        </w:tc>
        <w:tc>
          <w:tcPr>
            <w:tcW w:w="992" w:type="dxa"/>
            <w:shd w:val="clear" w:color="auto" w:fill="auto"/>
          </w:tcPr>
          <w:p w:rsidR="00772BE9" w:rsidRPr="008F43AF" w:rsidRDefault="00772BE9" w:rsidP="001E661D">
            <w:pPr>
              <w:ind w:left="-108" w:right="-108"/>
              <w:jc w:val="center"/>
            </w:pPr>
            <w:r w:rsidRPr="008F43AF">
              <w:t>0,15</w:t>
            </w:r>
          </w:p>
        </w:tc>
        <w:tc>
          <w:tcPr>
            <w:tcW w:w="3686" w:type="dxa"/>
          </w:tcPr>
          <w:p w:rsidR="00772BE9" w:rsidRPr="008F43AF" w:rsidRDefault="00772BE9" w:rsidP="00587A4C">
            <w:pPr>
              <w:ind w:left="-57" w:right="-57"/>
              <w:jc w:val="both"/>
            </w:pPr>
          </w:p>
        </w:tc>
      </w:tr>
      <w:tr w:rsidR="00772BE9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772BE9" w:rsidRPr="008F43AF" w:rsidRDefault="00772BE9" w:rsidP="00903551">
            <w:pPr>
              <w:ind w:left="-675" w:firstLine="692"/>
            </w:pPr>
            <w:r>
              <w:t>12.</w:t>
            </w:r>
          </w:p>
        </w:tc>
        <w:tc>
          <w:tcPr>
            <w:tcW w:w="4253" w:type="dxa"/>
            <w:shd w:val="clear" w:color="auto" w:fill="auto"/>
          </w:tcPr>
          <w:p w:rsidR="00772BE9" w:rsidRPr="008F43AF" w:rsidRDefault="00772BE9" w:rsidP="00B15671">
            <w:pPr>
              <w:ind w:left="-57" w:right="-57"/>
            </w:pPr>
            <w:r w:rsidRPr="008F43AF">
              <w:t>Проведение тестирования на выявление респираторных вирусных заболеваний (грипп</w:t>
            </w:r>
            <w:r>
              <w:t>а</w:t>
            </w:r>
            <w:r w:rsidRPr="008F43AF">
              <w:t>,</w:t>
            </w:r>
            <w:r>
              <w:t xml:space="preserve"> новой</w:t>
            </w:r>
            <w:r w:rsidRPr="008F43AF">
              <w:t xml:space="preserve"> </w:t>
            </w:r>
            <w:r>
              <w:t xml:space="preserve">коронавирусной инфекции </w:t>
            </w:r>
            <w:r w:rsidRPr="008F43AF">
              <w:t>COVID-19) в период госпитализации</w:t>
            </w:r>
          </w:p>
        </w:tc>
        <w:tc>
          <w:tcPr>
            <w:tcW w:w="992" w:type="dxa"/>
            <w:shd w:val="clear" w:color="auto" w:fill="auto"/>
          </w:tcPr>
          <w:p w:rsidR="00772BE9" w:rsidRPr="008F43AF" w:rsidRDefault="00772BE9" w:rsidP="00803487">
            <w:pPr>
              <w:ind w:left="-108" w:right="-108"/>
              <w:jc w:val="center"/>
            </w:pPr>
            <w:r>
              <w:t>0,05</w:t>
            </w:r>
          </w:p>
        </w:tc>
        <w:tc>
          <w:tcPr>
            <w:tcW w:w="3686" w:type="dxa"/>
          </w:tcPr>
          <w:p w:rsidR="00772BE9" w:rsidRPr="008F43AF" w:rsidRDefault="00772BE9" w:rsidP="00587A4C">
            <w:pPr>
              <w:ind w:left="-57" w:right="-57"/>
              <w:jc w:val="both"/>
            </w:pPr>
          </w:p>
        </w:tc>
      </w:tr>
      <w:tr w:rsidR="00772BE9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772BE9" w:rsidRPr="00B15671" w:rsidRDefault="00772BE9" w:rsidP="00B15671">
            <w:pPr>
              <w:ind w:left="-675" w:firstLine="692"/>
            </w:pPr>
            <w:r w:rsidRPr="00B15671">
              <w:t>13.</w:t>
            </w:r>
          </w:p>
        </w:tc>
        <w:tc>
          <w:tcPr>
            <w:tcW w:w="4253" w:type="dxa"/>
            <w:shd w:val="clear" w:color="auto" w:fill="auto"/>
          </w:tcPr>
          <w:p w:rsidR="00772BE9" w:rsidRPr="00B15671" w:rsidRDefault="00772BE9" w:rsidP="00B15671">
            <w:pPr>
              <w:ind w:left="-57" w:right="-57"/>
            </w:pPr>
            <w:r>
              <w:t>П</w:t>
            </w:r>
            <w:r w:rsidRPr="00B15671">
              <w:t>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1)</w:t>
            </w:r>
            <w:r w:rsidRPr="00B15671">
              <w:rPr>
                <w:vertAlign w:val="superscript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72BE9" w:rsidRPr="00823161" w:rsidRDefault="00772BE9" w:rsidP="00B03035">
            <w:pPr>
              <w:ind w:left="-108" w:right="-108"/>
              <w:jc w:val="center"/>
            </w:pPr>
            <w:r w:rsidRPr="00823161">
              <w:t>0,17</w:t>
            </w:r>
          </w:p>
        </w:tc>
        <w:tc>
          <w:tcPr>
            <w:tcW w:w="3686" w:type="dxa"/>
          </w:tcPr>
          <w:p w:rsidR="00772BE9" w:rsidRPr="00836676" w:rsidRDefault="00772BE9" w:rsidP="000A0123">
            <w:pPr>
              <w:ind w:left="-57" w:right="-57"/>
            </w:pPr>
            <w:r w:rsidRPr="00836676">
              <w:t>Требуется указание в записи случая реестра ОМП кода схемы:</w:t>
            </w:r>
          </w:p>
          <w:p w:rsidR="00772BE9" w:rsidRPr="00836676" w:rsidRDefault="00772BE9" w:rsidP="000A0123">
            <w:pPr>
              <w:ind w:left="-57" w:right="-57"/>
            </w:pPr>
            <w:r w:rsidRPr="00836676">
              <w:t xml:space="preserve">«supt01 – филграстим 4 дня введения по 300 мкг» или </w:t>
            </w:r>
          </w:p>
          <w:p w:rsidR="00772BE9" w:rsidRPr="00836676" w:rsidRDefault="00772BE9" w:rsidP="000A0123">
            <w:pPr>
              <w:ind w:left="-57" w:right="-57"/>
            </w:pPr>
            <w:r w:rsidRPr="00836676">
              <w:t xml:space="preserve">«supt07 – микофенолата мофетил 30 дней введения по 1000 мг 2 раза в день» или </w:t>
            </w:r>
          </w:p>
          <w:p w:rsidR="00772BE9" w:rsidRPr="00836676" w:rsidRDefault="00772BE9" w:rsidP="000A0123">
            <w:pPr>
              <w:ind w:left="-57" w:right="-57"/>
            </w:pPr>
            <w:r w:rsidRPr="00836676">
              <w:t>«supt08 – такролимус 30 дней введения по 0,1 мг/кг»</w:t>
            </w:r>
          </w:p>
        </w:tc>
      </w:tr>
      <w:tr w:rsidR="00772BE9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772BE9" w:rsidRPr="00B15671" w:rsidRDefault="00772BE9" w:rsidP="00B15671">
            <w:pPr>
              <w:ind w:left="-675" w:firstLine="692"/>
            </w:pPr>
            <w:r w:rsidRPr="00B15671">
              <w:t>14.</w:t>
            </w:r>
          </w:p>
        </w:tc>
        <w:tc>
          <w:tcPr>
            <w:tcW w:w="4253" w:type="dxa"/>
            <w:shd w:val="clear" w:color="auto" w:fill="auto"/>
          </w:tcPr>
          <w:p w:rsidR="00772BE9" w:rsidRPr="00B15671" w:rsidRDefault="00772BE9" w:rsidP="00B15671">
            <w:pPr>
              <w:ind w:left="-57" w:right="-57"/>
              <w:rPr>
                <w:vertAlign w:val="superscript"/>
              </w:rPr>
            </w:pPr>
            <w:r>
              <w:t>П</w:t>
            </w:r>
            <w:r w:rsidRPr="00B15671">
              <w:t>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2)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72BE9" w:rsidRPr="00823161" w:rsidRDefault="00772BE9" w:rsidP="00B03035">
            <w:pPr>
              <w:ind w:left="-108" w:right="-108"/>
              <w:jc w:val="center"/>
            </w:pPr>
            <w:r w:rsidRPr="00823161">
              <w:t>0,61</w:t>
            </w:r>
          </w:p>
        </w:tc>
        <w:tc>
          <w:tcPr>
            <w:tcW w:w="3686" w:type="dxa"/>
          </w:tcPr>
          <w:p w:rsidR="00772BE9" w:rsidRPr="00836676" w:rsidRDefault="00772BE9" w:rsidP="000A0123">
            <w:pPr>
              <w:ind w:left="-57" w:right="-57"/>
            </w:pPr>
            <w:r w:rsidRPr="00836676">
              <w:t>Требуется указание в записи случая реестра ОМП кода схемы:</w:t>
            </w:r>
          </w:p>
          <w:p w:rsidR="00772BE9" w:rsidRPr="00836676" w:rsidRDefault="00772BE9" w:rsidP="000A0123">
            <w:pPr>
              <w:ind w:left="-57" w:right="-57"/>
              <w:rPr>
                <w:color w:val="000000" w:themeColor="text1"/>
              </w:rPr>
            </w:pPr>
            <w:r w:rsidRPr="00836676">
              <w:t>«</w:t>
            </w:r>
            <w:r w:rsidRPr="00836676">
              <w:rPr>
                <w:color w:val="000000" w:themeColor="text1"/>
              </w:rPr>
              <w:t>supt02 – деносумаб 1 день введения 120 мг (установленный клиренс креатинина &lt;59 мл/мин на момент принятия решения о назначении препарата деносумаб»)» или</w:t>
            </w:r>
          </w:p>
          <w:p w:rsidR="00772BE9" w:rsidRPr="00836676" w:rsidRDefault="00772BE9" w:rsidP="000A0123">
            <w:pPr>
              <w:ind w:left="-57" w:right="-57"/>
              <w:rPr>
                <w:color w:val="000000" w:themeColor="text1"/>
              </w:rPr>
            </w:pPr>
            <w:r w:rsidRPr="00836676">
              <w:rPr>
                <w:color w:val="000000" w:themeColor="text1"/>
              </w:rPr>
              <w:t>«supt03 – тоцилизумаб 1 день введения 8 мг/кг» или</w:t>
            </w:r>
          </w:p>
          <w:p w:rsidR="00772BE9" w:rsidRPr="00836676" w:rsidRDefault="00772BE9" w:rsidP="000A0123">
            <w:pPr>
              <w:ind w:left="-57" w:right="-57"/>
              <w:rPr>
                <w:color w:val="000000" w:themeColor="text1"/>
              </w:rPr>
            </w:pPr>
            <w:r w:rsidRPr="00836676">
              <w:rPr>
                <w:color w:val="000000" w:themeColor="text1"/>
              </w:rPr>
              <w:t>«supt04 – филграстим 8 дней введения по 300 мкг» или</w:t>
            </w:r>
          </w:p>
          <w:p w:rsidR="00772BE9" w:rsidRPr="00836676" w:rsidRDefault="00772BE9" w:rsidP="000A0123">
            <w:pPr>
              <w:ind w:left="-57" w:right="-57"/>
            </w:pPr>
            <w:r w:rsidRPr="00836676">
              <w:rPr>
                <w:color w:val="000000" w:themeColor="text1"/>
              </w:rPr>
              <w:t>«supt06 – филграстим 10 дней введения по 300 мкг»</w:t>
            </w:r>
          </w:p>
        </w:tc>
      </w:tr>
      <w:tr w:rsidR="00772BE9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772BE9" w:rsidRPr="00B15671" w:rsidRDefault="00772BE9" w:rsidP="00B15671">
            <w:pPr>
              <w:ind w:left="-675" w:firstLine="692"/>
            </w:pPr>
            <w:r w:rsidRPr="00B15671">
              <w:t>15.</w:t>
            </w:r>
          </w:p>
        </w:tc>
        <w:tc>
          <w:tcPr>
            <w:tcW w:w="4253" w:type="dxa"/>
            <w:shd w:val="clear" w:color="auto" w:fill="auto"/>
          </w:tcPr>
          <w:p w:rsidR="00772BE9" w:rsidRPr="00B15671" w:rsidRDefault="00772BE9" w:rsidP="00B15671">
            <w:pPr>
              <w:ind w:left="-57" w:right="-57"/>
              <w:rPr>
                <w:vertAlign w:val="superscript"/>
              </w:rPr>
            </w:pPr>
            <w:r>
              <w:t>П</w:t>
            </w:r>
            <w:r w:rsidRPr="00B15671">
              <w:t>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3)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72BE9" w:rsidRPr="00823161" w:rsidRDefault="00772BE9" w:rsidP="00B03035">
            <w:pPr>
              <w:ind w:left="-108" w:right="-108"/>
              <w:jc w:val="center"/>
            </w:pPr>
            <w:r w:rsidRPr="00823161">
              <w:t>1,53</w:t>
            </w:r>
          </w:p>
        </w:tc>
        <w:tc>
          <w:tcPr>
            <w:tcW w:w="3686" w:type="dxa"/>
          </w:tcPr>
          <w:p w:rsidR="00772BE9" w:rsidRPr="00836676" w:rsidRDefault="00772BE9" w:rsidP="000A0123">
            <w:pPr>
              <w:ind w:left="-57" w:right="-57"/>
            </w:pPr>
            <w:r w:rsidRPr="00836676">
              <w:t>Требуется указание в записи случая реестра ОМП кода схемы:</w:t>
            </w:r>
          </w:p>
          <w:p w:rsidR="00772BE9" w:rsidRPr="00836676" w:rsidRDefault="00772BE9" w:rsidP="000A0123">
            <w:pPr>
              <w:ind w:left="-57" w:right="-57"/>
            </w:pPr>
            <w:r w:rsidRPr="00836676">
              <w:t>«supt05 – эмпэгфилграстим 1 день введения 7,5 мг» или</w:t>
            </w:r>
          </w:p>
          <w:p w:rsidR="00772BE9" w:rsidRPr="00836676" w:rsidRDefault="00772BE9" w:rsidP="000A0123">
            <w:pPr>
              <w:ind w:left="-57" w:right="-57"/>
            </w:pPr>
            <w:r w:rsidRPr="00836676">
              <w:t>«supt09 – ведолизумаб 1 день введения 300 мг» или</w:t>
            </w:r>
          </w:p>
          <w:p w:rsidR="00772BE9" w:rsidRPr="00836676" w:rsidRDefault="00772BE9" w:rsidP="000A0123">
            <w:pPr>
              <w:ind w:left="-57" w:right="-57"/>
            </w:pPr>
            <w:r w:rsidRPr="00836676">
              <w:t>«supt10 – инфликсимаб 1 день введения 5 мг/кг» или</w:t>
            </w:r>
          </w:p>
          <w:p w:rsidR="00772BE9" w:rsidRPr="00836676" w:rsidRDefault="00772BE9" w:rsidP="000A0123">
            <w:pPr>
              <w:ind w:left="-57" w:right="-57"/>
            </w:pPr>
            <w:r w:rsidRPr="00836676">
              <w:t xml:space="preserve">«supt11 – иммуноглобулин человека </w:t>
            </w:r>
            <w:r w:rsidRPr="00836676">
              <w:lastRenderedPageBreak/>
              <w:t>нормальный 5 дней введения по 400 мг/кг» или</w:t>
            </w:r>
          </w:p>
          <w:p w:rsidR="00772BE9" w:rsidRPr="00836676" w:rsidRDefault="00772BE9" w:rsidP="000A0123">
            <w:pPr>
              <w:ind w:left="-57" w:right="-57"/>
            </w:pPr>
            <w:r w:rsidRPr="00836676">
              <w:t>«supt12 – иммуноглобулин антитимо-цитарный 3-5 дней введения 1,5-5 мг/кг</w:t>
            </w:r>
          </w:p>
        </w:tc>
      </w:tr>
    </w:tbl>
    <w:p w:rsidR="00C54BAC" w:rsidRPr="008F43AF" w:rsidRDefault="00906590" w:rsidP="008D106C">
      <w:pPr>
        <w:ind w:firstLine="709"/>
        <w:jc w:val="both"/>
        <w:rPr>
          <w:sz w:val="24"/>
          <w:szCs w:val="24"/>
        </w:rPr>
      </w:pPr>
      <w:r w:rsidRPr="008F43AF">
        <w:rPr>
          <w:sz w:val="24"/>
          <w:szCs w:val="24"/>
          <w:vertAlign w:val="superscript"/>
        </w:rPr>
        <w:lastRenderedPageBreak/>
        <w:t>4</w:t>
      </w:r>
      <w:r w:rsidR="00C54BAC" w:rsidRPr="008F43AF">
        <w:rPr>
          <w:sz w:val="24"/>
          <w:szCs w:val="24"/>
          <w:vertAlign w:val="superscript"/>
        </w:rPr>
        <w:t xml:space="preserve"> </w:t>
      </w:r>
      <w:r w:rsidR="00CC5D82" w:rsidRPr="008F43AF">
        <w:rPr>
          <w:sz w:val="24"/>
          <w:szCs w:val="24"/>
        </w:rPr>
        <w:t>Н</w:t>
      </w:r>
      <w:r w:rsidR="00C54BAC" w:rsidRPr="008F43AF">
        <w:rPr>
          <w:sz w:val="24"/>
          <w:szCs w:val="24"/>
        </w:rPr>
        <w:t xml:space="preserve">аличие у пациента дополнительного диагноза (диагноза осложнения заболевания) из перечня, определенного </w:t>
      </w:r>
      <w:r w:rsidRPr="008F43AF">
        <w:rPr>
          <w:sz w:val="24"/>
          <w:szCs w:val="24"/>
        </w:rPr>
        <w:t>под</w:t>
      </w:r>
      <w:r w:rsidR="00C54BAC" w:rsidRPr="008F43AF">
        <w:rPr>
          <w:sz w:val="24"/>
          <w:szCs w:val="24"/>
        </w:rPr>
        <w:t>пунктом 2.</w:t>
      </w:r>
      <w:r w:rsidR="003B6070" w:rsidRPr="008F43AF">
        <w:rPr>
          <w:sz w:val="24"/>
          <w:szCs w:val="24"/>
        </w:rPr>
        <w:t>6</w:t>
      </w:r>
      <w:r w:rsidR="00C54BAC" w:rsidRPr="008F43AF">
        <w:rPr>
          <w:sz w:val="24"/>
          <w:szCs w:val="24"/>
        </w:rPr>
        <w:t xml:space="preserve">.3 настоящего приложения, медицинская помощь в соответствии с которым оказывалась пациенту в период госпитализации. </w:t>
      </w:r>
    </w:p>
    <w:p w:rsidR="00903551" w:rsidRDefault="00906590" w:rsidP="008D106C">
      <w:pPr>
        <w:ind w:firstLine="709"/>
        <w:jc w:val="both"/>
        <w:rPr>
          <w:sz w:val="24"/>
          <w:szCs w:val="24"/>
        </w:rPr>
      </w:pPr>
      <w:r w:rsidRPr="008F43AF">
        <w:rPr>
          <w:sz w:val="24"/>
          <w:szCs w:val="24"/>
          <w:vertAlign w:val="superscript"/>
        </w:rPr>
        <w:t>5</w:t>
      </w:r>
      <w:r w:rsidR="00903551" w:rsidRPr="008F43AF">
        <w:rPr>
          <w:sz w:val="24"/>
          <w:szCs w:val="24"/>
          <w:vertAlign w:val="superscript"/>
        </w:rPr>
        <w:t xml:space="preserve"> </w:t>
      </w:r>
      <w:r w:rsidR="00903551" w:rsidRPr="008F43AF">
        <w:rPr>
          <w:sz w:val="24"/>
          <w:szCs w:val="24"/>
        </w:rPr>
        <w:t xml:space="preserve">Перечень возможных операций, а также критерии отнесения соответствующих операций к уровню КСЛП определен </w:t>
      </w:r>
      <w:r w:rsidRPr="008F43AF">
        <w:rPr>
          <w:sz w:val="24"/>
          <w:szCs w:val="24"/>
        </w:rPr>
        <w:t>под</w:t>
      </w:r>
      <w:r w:rsidR="00903551" w:rsidRPr="008F43AF">
        <w:rPr>
          <w:sz w:val="24"/>
          <w:szCs w:val="24"/>
        </w:rPr>
        <w:t>пунктами 2.</w:t>
      </w:r>
      <w:r w:rsidR="003B6070" w:rsidRPr="008F43AF">
        <w:rPr>
          <w:sz w:val="24"/>
          <w:szCs w:val="24"/>
        </w:rPr>
        <w:t>6</w:t>
      </w:r>
      <w:r w:rsidR="00903551" w:rsidRPr="008F43AF">
        <w:rPr>
          <w:sz w:val="24"/>
          <w:szCs w:val="24"/>
        </w:rPr>
        <w:t>.4, 2.</w:t>
      </w:r>
      <w:r w:rsidR="003B6070" w:rsidRPr="008F43AF">
        <w:rPr>
          <w:sz w:val="24"/>
          <w:szCs w:val="24"/>
        </w:rPr>
        <w:t>6</w:t>
      </w:r>
      <w:r w:rsidR="00903551" w:rsidRPr="008F43AF">
        <w:rPr>
          <w:sz w:val="24"/>
          <w:szCs w:val="24"/>
        </w:rPr>
        <w:t>.5 настоящего приложения.</w:t>
      </w:r>
    </w:p>
    <w:p w:rsidR="001C2C65" w:rsidRDefault="001C2C65" w:rsidP="008D106C">
      <w:pPr>
        <w:ind w:firstLine="709"/>
        <w:jc w:val="both"/>
        <w:rPr>
          <w:bCs/>
          <w:sz w:val="24"/>
          <w:szCs w:val="24"/>
        </w:rPr>
      </w:pPr>
      <w:r w:rsidRPr="00803487">
        <w:rPr>
          <w:bCs/>
          <w:sz w:val="24"/>
          <w:szCs w:val="24"/>
          <w:vertAlign w:val="superscript"/>
        </w:rPr>
        <w:t>6</w:t>
      </w:r>
      <w:r w:rsidRPr="00803487">
        <w:rPr>
          <w:bCs/>
          <w:sz w:val="24"/>
          <w:szCs w:val="24"/>
        </w:rPr>
        <w:t xml:space="preserve"> Стоимость КСЛП определяется без учета КД.</w:t>
      </w:r>
    </w:p>
    <w:p w:rsidR="00772BE9" w:rsidRDefault="00772BE9" w:rsidP="00772BE9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23C18">
        <w:rPr>
          <w:i/>
          <w:sz w:val="24"/>
          <w:szCs w:val="24"/>
        </w:rPr>
        <w:t>одпункт 2.</w:t>
      </w:r>
      <w:r>
        <w:rPr>
          <w:i/>
          <w:sz w:val="24"/>
          <w:szCs w:val="24"/>
        </w:rPr>
        <w:t>6.3.1</w:t>
      </w:r>
      <w:r w:rsidRPr="00623C18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под</w:t>
      </w:r>
      <w:r w:rsidRPr="00623C18">
        <w:rPr>
          <w:i/>
          <w:sz w:val="24"/>
          <w:szCs w:val="24"/>
        </w:rPr>
        <w:t>пункта 2</w:t>
      </w:r>
      <w:r>
        <w:rPr>
          <w:i/>
          <w:sz w:val="24"/>
          <w:szCs w:val="24"/>
        </w:rPr>
        <w:t>.6.3</w:t>
      </w:r>
      <w:r w:rsidRPr="00623C18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изложена в новой редакции (</w:t>
      </w:r>
      <w:r w:rsidRPr="00623C18">
        <w:rPr>
          <w:i/>
          <w:sz w:val="24"/>
          <w:szCs w:val="24"/>
        </w:rPr>
        <w:t xml:space="preserve">Дополнительное соглашение № </w:t>
      </w:r>
      <w:r>
        <w:rPr>
          <w:i/>
          <w:sz w:val="24"/>
          <w:szCs w:val="24"/>
        </w:rPr>
        <w:t>1</w:t>
      </w:r>
      <w:r w:rsidRPr="00623C18">
        <w:rPr>
          <w:i/>
          <w:sz w:val="24"/>
          <w:szCs w:val="24"/>
        </w:rPr>
        <w:t xml:space="preserve"> от </w:t>
      </w:r>
      <w:r>
        <w:rPr>
          <w:i/>
          <w:sz w:val="24"/>
          <w:szCs w:val="24"/>
        </w:rPr>
        <w:t>28.02</w:t>
      </w:r>
      <w:r w:rsidRPr="00623C18">
        <w:rPr>
          <w:i/>
          <w:sz w:val="24"/>
          <w:szCs w:val="24"/>
        </w:rPr>
        <w:t>.202</w:t>
      </w:r>
      <w:r>
        <w:rPr>
          <w:i/>
          <w:sz w:val="24"/>
          <w:szCs w:val="24"/>
        </w:rPr>
        <w:t>5</w:t>
      </w:r>
      <w:r w:rsidRPr="00623C18">
        <w:rPr>
          <w:i/>
          <w:sz w:val="24"/>
          <w:szCs w:val="24"/>
        </w:rPr>
        <w:t xml:space="preserve"> к Тарифному соглашению по оплате медицинской помощи по обязательному медицинскому страхованию на территории Кировской области). Вступает в силу </w:t>
      </w:r>
      <w:r>
        <w:rPr>
          <w:i/>
          <w:sz w:val="24"/>
          <w:szCs w:val="24"/>
        </w:rPr>
        <w:t>с 01.0</w:t>
      </w:r>
      <w:r w:rsidR="006D33F2">
        <w:rPr>
          <w:i/>
          <w:sz w:val="24"/>
          <w:szCs w:val="24"/>
        </w:rPr>
        <w:t>3</w:t>
      </w:r>
      <w:r w:rsidRPr="00623C18">
        <w:rPr>
          <w:i/>
          <w:sz w:val="24"/>
          <w:szCs w:val="24"/>
        </w:rPr>
        <w:t>.202</w:t>
      </w:r>
      <w:r>
        <w:rPr>
          <w:i/>
          <w:sz w:val="24"/>
          <w:szCs w:val="24"/>
        </w:rPr>
        <w:t>5</w:t>
      </w:r>
      <w:r w:rsidRPr="00623C18">
        <w:rPr>
          <w:i/>
          <w:sz w:val="24"/>
          <w:szCs w:val="24"/>
        </w:rPr>
        <w:t>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Перечень заболеваний и состояний, влияющих на сложность лечения пациента:</w:t>
      </w:r>
      <w:bookmarkStart w:id="0" w:name="_GoBack"/>
      <w:bookmarkEnd w:id="0"/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.3.1.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 xml:space="preserve">Сахарный диабет типа </w:t>
      </w:r>
      <w:r w:rsidR="00794F7B" w:rsidRPr="008F43AF">
        <w:rPr>
          <w:sz w:val="26"/>
          <w:szCs w:val="26"/>
        </w:rPr>
        <w:t>1</w:t>
      </w:r>
      <w:r w:rsidR="00772BE9">
        <w:rPr>
          <w:sz w:val="26"/>
          <w:szCs w:val="26"/>
        </w:rPr>
        <w:t xml:space="preserve"> и 2</w:t>
      </w:r>
      <w:r w:rsidRPr="008F43AF">
        <w:rPr>
          <w:sz w:val="26"/>
          <w:szCs w:val="26"/>
        </w:rPr>
        <w:t>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.3.2.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</w:r>
      <w:r w:rsidR="00903D3B" w:rsidRPr="00903D3B">
        <w:rPr>
          <w:sz w:val="26"/>
          <w:szCs w:val="26"/>
        </w:rPr>
        <w:t xml:space="preserve"> </w:t>
      </w:r>
      <w:r w:rsidRPr="008F43AF">
        <w:rPr>
          <w:sz w:val="26"/>
          <w:szCs w:val="26"/>
        </w:rPr>
        <w:t>(https://minzdrav.gov.ru/documents/8048-perechen-redkih-orfannyh-zabolevaniy).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.3.3.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Рассеянный склероз (G35).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.3.4.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Хронический лимфоцитарный лейкоз (С91.1).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.3.5.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Состояния после трансплантации органов и (или) тканей (Z94.0; Z94.1; Z94.4; Z94.8).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.3.6.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Детский церебральный паралич (G80).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.3.7.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ВИЧ/СПИД, стадии 4Б и 4В, взрослые (B20 – B24).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.3.8.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Перинатальный контакт по ВИЧ-инфекции, дети (Z20.6).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.4.</w:t>
      </w:r>
      <w:r w:rsidR="00071935" w:rsidRPr="008F43AF">
        <w:rPr>
          <w:sz w:val="26"/>
          <w:szCs w:val="26"/>
        </w:rPr>
        <w:t> </w:t>
      </w:r>
      <w:r w:rsidRPr="008F43AF">
        <w:rPr>
          <w:sz w:val="26"/>
          <w:szCs w:val="26"/>
        </w:rPr>
        <w:t xml:space="preserve">Перечень сочетанных (симультанных) хирургических вмешательств, выполняемых во время одной госпитализации: </w:t>
      </w:r>
    </w:p>
    <w:p w:rsidR="00C54BAC" w:rsidRPr="008F43AF" w:rsidRDefault="00C54BAC" w:rsidP="00C54BAC">
      <w:pPr>
        <w:ind w:firstLine="709"/>
        <w:jc w:val="right"/>
        <w:rPr>
          <w:sz w:val="26"/>
          <w:szCs w:val="26"/>
        </w:rPr>
      </w:pPr>
      <w:r w:rsidRPr="008F43AF">
        <w:rPr>
          <w:sz w:val="26"/>
          <w:szCs w:val="26"/>
        </w:rPr>
        <w:t xml:space="preserve">таблица </w:t>
      </w:r>
      <w:r w:rsidR="00D61B68" w:rsidRPr="008F43AF">
        <w:rPr>
          <w:sz w:val="26"/>
          <w:szCs w:val="26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853"/>
        <w:gridCol w:w="1825"/>
        <w:gridCol w:w="3262"/>
      </w:tblGrid>
      <w:tr w:rsidR="003F6A77" w:rsidRPr="008F43AF" w:rsidTr="00260873">
        <w:trPr>
          <w:trHeight w:val="187"/>
          <w:tblHeader/>
        </w:trPr>
        <w:tc>
          <w:tcPr>
            <w:tcW w:w="4554" w:type="dxa"/>
            <w:gridSpan w:val="2"/>
            <w:shd w:val="clear" w:color="auto" w:fill="auto"/>
            <w:hideMark/>
          </w:tcPr>
          <w:p w:rsidR="003F6A77" w:rsidRPr="008F43AF" w:rsidRDefault="003F6A77" w:rsidP="001E661D">
            <w:pPr>
              <w:ind w:left="-57" w:right="-57"/>
              <w:jc w:val="center"/>
              <w:rPr>
                <w:bCs/>
              </w:rPr>
            </w:pPr>
            <w:r w:rsidRPr="008F43AF">
              <w:rPr>
                <w:bCs/>
              </w:rPr>
              <w:t>Операция 1</w:t>
            </w:r>
          </w:p>
        </w:tc>
        <w:tc>
          <w:tcPr>
            <w:tcW w:w="5087" w:type="dxa"/>
            <w:gridSpan w:val="2"/>
            <w:shd w:val="clear" w:color="auto" w:fill="auto"/>
            <w:hideMark/>
          </w:tcPr>
          <w:p w:rsidR="003F6A77" w:rsidRPr="008F43AF" w:rsidRDefault="003F6A77" w:rsidP="001E661D">
            <w:pPr>
              <w:ind w:left="-57" w:right="-57"/>
              <w:jc w:val="center"/>
              <w:rPr>
                <w:bCs/>
              </w:rPr>
            </w:pPr>
            <w:r w:rsidRPr="008F43AF">
              <w:rPr>
                <w:bCs/>
              </w:rPr>
              <w:t>Операция 2</w:t>
            </w:r>
          </w:p>
        </w:tc>
      </w:tr>
      <w:tr w:rsidR="00C54BAC" w:rsidRPr="008F43AF" w:rsidTr="00260873">
        <w:trPr>
          <w:trHeight w:val="187"/>
        </w:trPr>
        <w:tc>
          <w:tcPr>
            <w:tcW w:w="9641" w:type="dxa"/>
            <w:gridSpan w:val="4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  <w:rPr>
                <w:bCs/>
              </w:rPr>
            </w:pPr>
            <w:r w:rsidRPr="008F43AF">
              <w:rPr>
                <w:bCs/>
              </w:rPr>
              <w:t>Уровень 1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A16.01.031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Устранение рубцовой деформации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A16.01.017.001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C54BAC" w:rsidRPr="008F43AF" w:rsidTr="00BC1E15">
        <w:trPr>
          <w:trHeight w:val="510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A16.01.031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Устранение рубцовой деформации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кожи</w:t>
            </w:r>
          </w:p>
        </w:tc>
      </w:tr>
      <w:tr w:rsidR="00C54BAC" w:rsidRPr="008F43AF" w:rsidTr="00BC1E15">
        <w:trPr>
          <w:trHeight w:val="510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сосудистой мальформации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кожи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сосудистой мальформации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A16.01.017.001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A16.18.027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A16.19.017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полипа анального канала и прямой кишки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A16.18.027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A16.19.003.001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Иссечение анальной трещины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lastRenderedPageBreak/>
              <w:t>A16.26.093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A16.26.073.003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Проникающая склерэктомия</w:t>
            </w:r>
          </w:p>
        </w:tc>
      </w:tr>
      <w:tr w:rsidR="00C54BAC" w:rsidRPr="008F43AF" w:rsidTr="00BC1E15">
        <w:trPr>
          <w:trHeight w:val="73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Факоэмульсификация с имплантацией интраокулярной линзы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A16.26.070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Модифицированная синустрабекулэктомия</w:t>
            </w:r>
          </w:p>
        </w:tc>
      </w:tr>
      <w:tr w:rsidR="00C54BAC" w:rsidRPr="008F43AF" w:rsidTr="00BC1E15">
        <w:trPr>
          <w:trHeight w:val="73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Факоэмульсификация с использованием фемтосекундного лазера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A16.26.070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Модифицированная синустрабекулэктомия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A16.26.049.008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Сквозная кератопластика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Экстракапсулярная экстракция катаракты с имплантацией ИОЛ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A16.07.061.001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A16.07.042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уздечки верхней губы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A16.07.061.001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A16.07.044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уздечки языка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A16.07.066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A16.07.042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уздечки верхней губы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A16.07.066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A16.07.044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уздечки языка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A16.30.014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Экстирпация срединных кист и свищей шеи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подкожно-жировой клетчатки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A16.30.014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Экстирпация срединных кист и свищей шеи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кожи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A16.30.015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Экстирпация боковых свищей шеи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подкожно-жировой клетчатки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A16.30.015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Экстирпация боковых свищей шеи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кожи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A16.07.016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Цистотомия или цистэктомия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подкожно-жировой клетчатки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A16.01.031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Устранение рубцовой деформации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подкожно-жировой клетчатки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сосудистой мальформации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подкожно-жировой клетчатки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A16.26.106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инородного тела, новообразования из глазницы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A16.26.111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века (блефаропластика) без и с пересадкой тканей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A16.07.016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Цистотомия или цистэктомия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A16.07.042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уздечки верхней губы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A16.07.016</w:t>
            </w:r>
          </w:p>
        </w:tc>
        <w:tc>
          <w:tcPr>
            <w:tcW w:w="285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Цистотомия или цистэктомия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A16.07.043</w:t>
            </w:r>
          </w:p>
        </w:tc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уздечки нижней губы</w:t>
            </w:r>
          </w:p>
        </w:tc>
      </w:tr>
      <w:tr w:rsidR="00C54BAC" w:rsidRPr="008F43AF" w:rsidTr="00260873">
        <w:trPr>
          <w:trHeight w:val="187"/>
        </w:trPr>
        <w:tc>
          <w:tcPr>
            <w:tcW w:w="964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  <w:rPr>
                <w:bCs/>
              </w:rPr>
            </w:pPr>
            <w:r w:rsidRPr="008F43AF">
              <w:rPr>
                <w:bCs/>
              </w:rPr>
              <w:t>Уровень 2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Тромбэндартерэктомия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A06.12.015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Ангиография бедренной артерии прямая, обеих сторон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Тромбоэктомия из сосудистого протеза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A06.12.015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Ангиография бедренной артерии прямая, обеих сторон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A16.12.038.006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Бедренно - подколенное шунтирование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A06.12.015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Ангиография бедренной артерии прямая, обеих сторон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A16.12.008.001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Эндартерэктомия каротидная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A06.12.005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Ангиография внутренней сонной артерии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A16.12.038.008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Сонно-подключичное шунтирование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A06.12.007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Ангиография </w:t>
            </w:r>
            <w:r w:rsidR="00803487" w:rsidRPr="00836676">
              <w:rPr>
                <w:rFonts w:eastAsia="Calibri"/>
                <w:bCs/>
              </w:rPr>
              <w:t>общей сонной артерии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A16.12.006.001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поверхностных вен нижней конечности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A16.12.006.001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Удаление поверхностных вен </w:t>
            </w:r>
            <w:r w:rsidRPr="008F43AF">
              <w:rPr>
                <w:rFonts w:eastAsia="Calibri"/>
                <w:bCs/>
              </w:rPr>
              <w:lastRenderedPageBreak/>
              <w:t>нижней конечности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lastRenderedPageBreak/>
              <w:t>A16.30.001.001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</w:t>
            </w:r>
            <w:r w:rsidRPr="008F43AF">
              <w:rPr>
                <w:rFonts w:eastAsia="Calibri"/>
                <w:bCs/>
              </w:rPr>
              <w:lastRenderedPageBreak/>
              <w:t>бедренной грыжи с использованием видеоэндоскопических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lastRenderedPageBreak/>
              <w:t>A16.12.006.001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поверхностных вен нижней конечности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A16.30.003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околопупочной грыжи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лапароскопическая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лапароскопическая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A16.30.003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околопупочной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лапароскопическая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малоинвазивная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малоинвазивная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A16.30.003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околопупочной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малоинвазивная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A16.09.026.004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A16.16.006.001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Бужирование пищевода эндоскопическое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Гемитиреоидэктомия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лапароскопическая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Гемитиреоидэктомия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Гемитиреоидэктомия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Гемитиреоидэктомия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Гемитиреоидэктомия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Гемитиреоидэктомия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Гемитиреоидэктомия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A16.20.032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Резекция молочной железы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Сальпингэктомия лапаротомическая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A16.20.032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Резекция молочной железы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A16.20.017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параовариальной кисты лапаротомическое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A16.20.032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Резекция молочной железы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A16.20.061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Резекция яичника лапаротомическая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Кесарево сечение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A16.20.041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Стерилизация маточных труб лапаротомическая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Кесарево сечение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A16.20.075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Перевязка маточных артерий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A16.20.063.001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A16.20.083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Кольпоперинеоррафия и леваторопластика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A16.16.033.001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Фундопликация лапароскопическая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лапароскопическая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A16.18.027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A16.19.013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геморроидальных узлов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lastRenderedPageBreak/>
              <w:t>A16.28.071.001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Иссечение кисты почки лапароскопическое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кисты яичника с использованием видеоэндоскопических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A16.21.002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Трансуретральная резекция простаты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A16.28.085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Трансуретральная эндоскопическая цистолитотрипсия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A16.26.111.001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Пластика верхних век без пересадки тканей чрескожным доступом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A16.26.041.001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A16.26.145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Пластика опорно</w:t>
            </w:r>
            <w:r w:rsidRPr="008F43AF">
              <w:rPr>
                <w:rFonts w:eastAsia="Calibri"/>
                <w:bCs/>
              </w:rPr>
              <w:softHyphen/>
              <w:t>двигательной культи при анофтальме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A16.26.041.001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A16.19.013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геморроидальных узлов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A16.19.003.001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Иссечение анальной трещины</w:t>
            </w:r>
          </w:p>
        </w:tc>
      </w:tr>
      <w:tr w:rsidR="00C54BAC" w:rsidRPr="008F43AF" w:rsidTr="00BC1E15">
        <w:trPr>
          <w:trHeight w:val="964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A16.26.069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Трабекулотомия</w:t>
            </w:r>
          </w:p>
        </w:tc>
      </w:tr>
      <w:tr w:rsidR="00C54BAC" w:rsidRPr="008F43AF" w:rsidTr="00BC1E15">
        <w:trPr>
          <w:trHeight w:val="964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A16.26.146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Реконструкция угла передней камеры глаза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A16.30.004.011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A16.30.004.011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A16.08.013.001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A16.08.017.001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Гайморотомия с использованием видеоэндоскопических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A16.26.115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Эвисцерация глазного яблока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A16.26.041.001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A16.26.115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Имплантация интраокулярной линзы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A16.12.019.001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Ревизия бедренных артерий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A16.12.028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Установка стента в сосуд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A16.12.019.001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Ревизия бедренных артерий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A16.12.026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Баллонная вазодилатация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lastRenderedPageBreak/>
              <w:t>A16.12.019.001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Ревизия бедренных артерий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А16.12.026.018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Баллонная ангиопластика подвздошной артерии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 с использованием сетчатых имплантов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A16.30.004.011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лапароскопическая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лапароскопическая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 с использованием сетчатых имплантов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лапароскопическая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A16.30.004.011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малоинвазивная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C54BAC" w:rsidRPr="008F43AF" w:rsidTr="00BC1E15">
        <w:trPr>
          <w:trHeight w:val="73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малоинвазивная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 с использованием сетчатых имплантов</w:t>
            </w:r>
          </w:p>
        </w:tc>
      </w:tr>
      <w:tr w:rsidR="00C54BAC" w:rsidRPr="008F43AF" w:rsidTr="00BC1E15">
        <w:trPr>
          <w:trHeight w:val="73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малоинвазивная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A16.30.004.011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околопупочной грыжи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A16.16.033.001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Фундопликация лапароскопическая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A16.09.026.004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Пластика диафрагмы с использованием видеоэндоскопических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A16.30.005.003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A16.16.046.002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Лапароскопическая диафрагмокрурорафия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A16.30.005.003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A16.16.033.001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Фундопликация лапароскопическая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A16.20.043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Мастэктомия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A16.20.011.002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Тотальная гистерэктомия (экстирпация матки) с придатками лапаротомическая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Кесарево сечение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A16.20.035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Миомэктомия (энуклеация миоматозных узлов) лапаротомическая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Кесарево сечение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кисты яичника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lastRenderedPageBreak/>
              <w:t>A16.20.005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Кесарево сечение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A16.20.061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Резекция яичника лапаротомическая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Кесарево сечение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A16.20.039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Метропластика лапаротомическая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A16.20.083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Кольпоперинеоррафия и леваторопластика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A16.20.042.001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Слинговые операции при недержании мочи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Холецистэктомия лапароскопическая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A16.20.063.001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A16.18.009.001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A16.20.061.001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Резекция яичника с использованием видеоэндоскопических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A16.18.009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Аппендэктомия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A16.20.061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Резекция яичника лапаротомическая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A16.28.054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Трансуретральная уретеролитоэкстракция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A16.28.003.001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Лапароскопическая резекция почки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A16.26.049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Кератопластика (трансплантация роговицы)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A16.26.087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Замещение стекловидного тела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A16.26.098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Энуклеация глазного яблока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A16.26.041.001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A16.26.115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A16.26.093.002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Факоэмульсификация с имплантацией интраокулярной линзы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A16.26.094</w:t>
            </w:r>
          </w:p>
        </w:tc>
        <w:tc>
          <w:tcPr>
            <w:tcW w:w="285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Имплантация интраокулярной линзы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A16.26.086.001</w:t>
            </w:r>
          </w:p>
        </w:tc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Интравитреальное введение лекарственных препаратов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964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Уровень 3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Гемитиреоидэктомия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A16.30.002.002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Оперативное лечение пупочной грыжи с использованием сетчатых имплантов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A16.18.016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Гемиколэктомия правосторонняя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A16.14.030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Резекция печени атипичная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A16.30.002.002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A16.30.002.002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A16.30.001.001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Факоэмульсификация с имплантацией интраокулярной линзы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A16.26.049.005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Неавтоматизированная эндотекатопластика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A16.26.049.004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Послойная кератопластика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Факоэмульсификация с имплантацией интраокулярной линзы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A16.26.089.002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Витреоэктомия задняя субтотальная закрытая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Факоэмульсификация с имплантацией интраокулярной линзы</w:t>
            </w:r>
          </w:p>
        </w:tc>
      </w:tr>
      <w:tr w:rsidR="00C54BAC" w:rsidRPr="008F43AF" w:rsidTr="00260873">
        <w:trPr>
          <w:trHeight w:val="187"/>
        </w:trPr>
        <w:tc>
          <w:tcPr>
            <w:tcW w:w="9641" w:type="dxa"/>
            <w:gridSpan w:val="4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  <w:rPr>
                <w:bCs/>
              </w:rPr>
            </w:pPr>
            <w:r w:rsidRPr="008F43AF">
              <w:rPr>
                <w:bCs/>
              </w:rPr>
              <w:t>Уровень 4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A16.09.026.004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A16.16.032.002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Эндоскопическая кардиодилятация пищевода баллонным кардиодилятатором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A16.28.004.001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Лапароскопическая нефрэктомия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Трансуретральная резекция простаты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A16.26.089.002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Витреоэктомия задняя субтотальная закрытая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Имплантация интраокулярной линзы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lastRenderedPageBreak/>
              <w:t>A16.26.089.002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Витреоэктомия задняя субтотальная закрытая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A16.26.082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Круговое эпиклеральное пломбирование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A16.12.011.008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глубокой бедренной артерии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A16.12.026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Баллонная вазодилатация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Факоэмульсификация с использованием фемтосекундного лазера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A16.26.049.005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Неавтоматизированная эндотекатопластика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Факоэмульсификация с использованием фемтосекундного лазера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Факоэмульсификация с имплантацией интраокулярной линзы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A16.30.005.003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A16.30.005.001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диафрагмы с использованием импланта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A16.20.014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A16.20.042.001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Слинговые операции при недержании мочи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A16.20.063.001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A16.20.042.001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Слинговые операции при недержании мочи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A16.26.049.004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Послойная кератопластика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Факоэмульсификация с использованием фемтосекундного лазера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Тромбоэктомия из сосудистого протеза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А16.12.026.018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Баллонная ангиопластика подвздошной артерии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A16.12.038.006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Бедренно - подколенное шунтирование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А16.12.026.018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Баллонная ангиопластика подвздошной артерии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Тромбоэктомия из сосудистого протеза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A16.12.028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Установка стента в сосуд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A16.12.011.008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глубокой бедренной артерии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A16.12.028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Установка стента в сосуд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A16.12.011.008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глубокой бедренной артерии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А16.12.026.018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Баллонная ангиопластика подвздошной артерии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Тромбэндартерэктомия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A16.12.028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Установка стента в сосуд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Тромбэндартерэктомия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А16.12.026.018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Баллонная ангиопластика подвздошной артерии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A16.12.038.006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Бедренно - подколенное шунтирование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A16.12.026.002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A16.12.038.006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Бедренно - подколенное шунтирование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A16.12.026.004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A16.26.089.002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Витреоэктомия задняя субтотальная закрытая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Факоэмульсификация с использованием фемтосекундного лазера</w:t>
            </w:r>
          </w:p>
        </w:tc>
      </w:tr>
    </w:tbl>
    <w:p w:rsidR="00C54BAC" w:rsidRPr="008F43AF" w:rsidRDefault="00D61B68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="00C54BAC" w:rsidRPr="008F43AF">
        <w:rPr>
          <w:sz w:val="26"/>
          <w:szCs w:val="26"/>
        </w:rPr>
        <w:t>.5.</w:t>
      </w:r>
      <w:r w:rsidR="00E379A1" w:rsidRPr="008F43AF">
        <w:rPr>
          <w:sz w:val="26"/>
          <w:szCs w:val="26"/>
        </w:rPr>
        <w:t> </w:t>
      </w:r>
      <w:r w:rsidR="00C54BAC" w:rsidRPr="008F43AF">
        <w:rPr>
          <w:sz w:val="26"/>
          <w:szCs w:val="26"/>
        </w:rPr>
        <w:t xml:space="preserve">Перечень хирургических вмешательств, при проведении которых одновременно на двух парных органах может быть применен КСЛП: </w:t>
      </w:r>
    </w:p>
    <w:p w:rsidR="00C54BAC" w:rsidRPr="008F43AF" w:rsidRDefault="00D61B68" w:rsidP="00C54BAC">
      <w:pPr>
        <w:jc w:val="right"/>
        <w:rPr>
          <w:sz w:val="24"/>
          <w:szCs w:val="24"/>
        </w:rPr>
      </w:pPr>
      <w:r w:rsidRPr="008F43AF">
        <w:rPr>
          <w:sz w:val="24"/>
          <w:szCs w:val="24"/>
        </w:rPr>
        <w:t>таблица 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7"/>
        <w:gridCol w:w="8242"/>
      </w:tblGrid>
      <w:tr w:rsidR="00C54BAC" w:rsidRPr="008F43AF" w:rsidTr="00587A4C">
        <w:trPr>
          <w:trHeight w:val="170"/>
          <w:tblHeader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Код услуги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Наименование</w:t>
            </w:r>
          </w:p>
        </w:tc>
      </w:tr>
      <w:tr w:rsidR="00C54BAC" w:rsidRPr="008F43AF" w:rsidTr="00587A4C">
        <w:trPr>
          <w:trHeight w:val="170"/>
          <w:tblHeader/>
        </w:trPr>
        <w:tc>
          <w:tcPr>
            <w:tcW w:w="0" w:type="auto"/>
            <w:shd w:val="clear" w:color="auto" w:fill="auto"/>
            <w:noWrap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1</w:t>
            </w:r>
          </w:p>
        </w:tc>
        <w:tc>
          <w:tcPr>
            <w:tcW w:w="8242" w:type="dxa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2</w:t>
            </w:r>
          </w:p>
        </w:tc>
      </w:tr>
      <w:tr w:rsidR="00C54BAC" w:rsidRPr="008F43AF" w:rsidTr="00587A4C">
        <w:trPr>
          <w:trHeight w:val="170"/>
        </w:trPr>
        <w:tc>
          <w:tcPr>
            <w:tcW w:w="9639" w:type="dxa"/>
            <w:gridSpan w:val="2"/>
            <w:shd w:val="clear" w:color="auto" w:fill="auto"/>
            <w:noWrap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Уровень 1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A16.26.007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Пластика слезных точек и слезных канальцев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A16.26.019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Устранение эпикантуса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A16.26.020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Устранение энтропиона или эктропиона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A16.26.021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Коррекция блефароптоза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A16.26.021.001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Устранение птоза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A16.26.022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Коррекция блефарохалязиса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A16.26.023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Устранение блефароспазма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lastRenderedPageBreak/>
              <w:t>A16.26.028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Миотомия, тенотомия глазной мышцы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A22.26.004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Лазерная корепраксия, дисцизия задней капсулы хрусталика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A22.26.005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Лазерная иридэктомия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A22.26.006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Лазергониотрабекулопунктура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A22.26.007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Лазерный трабекулоспазис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A22.26.009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Фокальная лазерная коагуляция глазного дна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A22.26.010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Панретинальная лазерная коагуляция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A22.26.019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Лазерная гониодесцеметопунктура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A22.26.023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Лазерная трабекулопластика</w:t>
            </w:r>
          </w:p>
        </w:tc>
      </w:tr>
      <w:tr w:rsidR="00C54BAC" w:rsidRPr="008F43AF" w:rsidTr="00587A4C">
        <w:trPr>
          <w:trHeight w:val="170"/>
        </w:trPr>
        <w:tc>
          <w:tcPr>
            <w:tcW w:w="9639" w:type="dxa"/>
            <w:gridSpan w:val="2"/>
            <w:shd w:val="clear" w:color="auto" w:fill="auto"/>
            <w:noWrap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Уровень 2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A16.03.033.002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A16.12.006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Разрез, иссечение и закрытие вен нижней конечности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A16.12.006.002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A16.12.012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Перевязка и обнажение варикозных вен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A16.26.075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Склеропластика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A16.26.075.001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Склеропластика с использованием трансплантатов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A16.26.079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Реваскуляризация заднего сегмента глаза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A16.26.094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Имплантация интраокулярной линзы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A16.26.147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Ретросклеропломбирование</w:t>
            </w:r>
          </w:p>
        </w:tc>
      </w:tr>
      <w:tr w:rsidR="00C54BAC" w:rsidRPr="008F43AF" w:rsidTr="00587A4C">
        <w:trPr>
          <w:trHeight w:val="170"/>
        </w:trPr>
        <w:tc>
          <w:tcPr>
            <w:tcW w:w="9639" w:type="dxa"/>
            <w:gridSpan w:val="2"/>
            <w:shd w:val="clear" w:color="auto" w:fill="auto"/>
            <w:noWrap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Уровень 3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A16.12.006.001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Удаление поверхностных вен нижней конечности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A16.12.006.003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Диссекция перфорантных вен с использованием видеоэндоскопических технологий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A16.26.093.002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Факоэмульсификация с имплантацией интраокулярной линзы</w:t>
            </w:r>
          </w:p>
        </w:tc>
      </w:tr>
      <w:tr w:rsidR="00C54BAC" w:rsidRPr="008F43AF" w:rsidTr="00587A4C">
        <w:trPr>
          <w:trHeight w:val="170"/>
        </w:trPr>
        <w:tc>
          <w:tcPr>
            <w:tcW w:w="9639" w:type="dxa"/>
            <w:gridSpan w:val="2"/>
            <w:shd w:val="clear" w:color="auto" w:fill="auto"/>
            <w:noWrap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Уровень 4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A16.03.022.002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Остеосинтез титановой пластиной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A16.03.022.004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Интрамедуллярный стержневой остеосинтез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A16.03.022.005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Остеосинтез с использованием биодеградируемых материалов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A16.03.022.006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Интрамедуллярный блокируемый остеосинтез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A16.03.024.005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A16.03.024.007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Реконструкция кости. Корригирующая остеотомия при деформации стоп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A16.03.024.008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Реконструкция кости. Корригирующая остеотомия бедра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A16.03.024.009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Реконструкция кости. Корригирующая остеотомия голени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A16.03.024.010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Реконструкция кости при ложном суставе бедра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A16.04.014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Артропластика стопы и пальцев ноги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A16.12.008.001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Эндартерэктомия каротидная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A16.12.008.002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Эндартерэктомия каротидная с пластикой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A16.20.043.003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A16.20.043.004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A16.20.047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A16.20.048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Мастэктомия радикальная с реконструкцией TRAM-лоскутом</w:t>
            </w:r>
          </w:p>
        </w:tc>
      </w:tr>
      <w:tr w:rsidR="00C54BAC" w:rsidRPr="008F43AF" w:rsidTr="00587A4C">
        <w:trPr>
          <w:trHeight w:val="170"/>
        </w:trPr>
        <w:tc>
          <w:tcPr>
            <w:tcW w:w="9639" w:type="dxa"/>
            <w:gridSpan w:val="2"/>
            <w:shd w:val="clear" w:color="auto" w:fill="auto"/>
            <w:noWrap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Уровень 5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A16.20.032.007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Резекция молочной железы субтотальная с маммопластикой и эндопротезированием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A16.20.103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Отсроченная реконструкция молочной железы с использованием эндопротеза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A16.20.049.001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Мастэктомия радикальная по Маддену с реконструкцией кожно-мышечным лоскутом и эндопротезированием</w:t>
            </w:r>
          </w:p>
        </w:tc>
      </w:tr>
    </w:tbl>
    <w:p w:rsidR="00E9213B" w:rsidRPr="008F43AF" w:rsidRDefault="00E9213B" w:rsidP="008D106C">
      <w:pPr>
        <w:pStyle w:val="ConsPlusNormal0"/>
        <w:ind w:firstLine="709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8F43AF">
        <w:rPr>
          <w:rFonts w:ascii="Times New Roman" w:hAnsi="Times New Roman" w:cs="Times New Roman"/>
          <w:sz w:val="26"/>
          <w:szCs w:val="26"/>
        </w:rPr>
        <w:t>3.</w:t>
      </w:r>
      <w:r w:rsidR="00E379A1" w:rsidRPr="008F43AF">
        <w:rPr>
          <w:rFonts w:ascii="Times New Roman" w:hAnsi="Times New Roman" w:cs="Times New Roman"/>
          <w:sz w:val="26"/>
          <w:szCs w:val="26"/>
        </w:rPr>
        <w:t> </w:t>
      </w:r>
      <w:r w:rsidRPr="008F43AF">
        <w:rPr>
          <w:rFonts w:ascii="Times New Roman" w:hAnsi="Times New Roman" w:cs="Times New Roman"/>
          <w:sz w:val="26"/>
          <w:szCs w:val="26"/>
        </w:rPr>
        <w:t>Особенности оплаты случаев лечения по КСГ, в составе которых Программой государственных гарантий бесплатного оказания гражданам медицинской помощи установлена доля заработной платы и прочих расходов.</w:t>
      </w:r>
    </w:p>
    <w:p w:rsidR="00E9213B" w:rsidRPr="008F43AF" w:rsidRDefault="00E9213B" w:rsidP="008D106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3AF">
        <w:rPr>
          <w:rFonts w:ascii="Times New Roman" w:hAnsi="Times New Roman" w:cs="Times New Roman"/>
          <w:sz w:val="26"/>
          <w:szCs w:val="26"/>
        </w:rPr>
        <w:t>3.1.</w:t>
      </w:r>
      <w:r w:rsidR="00E379A1" w:rsidRPr="008F43AF">
        <w:rPr>
          <w:rFonts w:ascii="Times New Roman" w:hAnsi="Times New Roman" w:cs="Times New Roman"/>
          <w:sz w:val="26"/>
          <w:szCs w:val="26"/>
        </w:rPr>
        <w:t> </w:t>
      </w:r>
      <w:r w:rsidRPr="008F43AF">
        <w:rPr>
          <w:rFonts w:ascii="Times New Roman" w:hAnsi="Times New Roman" w:cs="Times New Roman"/>
          <w:sz w:val="26"/>
          <w:szCs w:val="26"/>
        </w:rPr>
        <w:t>Стоимость одного случая госпитализации по КСГ, в составе которых Программой государственных гарантий бесплатного оказания гражданам медицинской помощи установлена доля заработной платы и прочих расходов, определяется по следующей формуле:</w:t>
      </w:r>
    </w:p>
    <w:p w:rsidR="00E9213B" w:rsidRPr="008F43AF" w:rsidRDefault="00E9213B" w:rsidP="00E9213B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9213B" w:rsidRPr="008F43AF" w:rsidRDefault="00E9213B" w:rsidP="00E9213B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94693">
        <w:rPr>
          <w:rFonts w:ascii="Times New Roman" w:hAnsi="Times New Roman" w:cs="Times New Roman"/>
          <w:sz w:val="24"/>
          <w:szCs w:val="24"/>
        </w:rPr>
        <w:lastRenderedPageBreak/>
        <w:t>СС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КСГ</w:t>
      </w:r>
      <w:r w:rsidRPr="00894693">
        <w:rPr>
          <w:rFonts w:ascii="Times New Roman" w:hAnsi="Times New Roman" w:cs="Times New Roman"/>
          <w:sz w:val="24"/>
          <w:szCs w:val="24"/>
        </w:rPr>
        <w:t xml:space="preserve"> = БС × КЗ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КСГ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((1 – Д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r w:rsidRPr="00894693">
        <w:rPr>
          <w:rFonts w:ascii="Times New Roman" w:hAnsi="Times New Roman" w:cs="Times New Roman"/>
          <w:sz w:val="24"/>
          <w:szCs w:val="24"/>
        </w:rPr>
        <w:t>) + Д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КС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КСГ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КУС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 xml:space="preserve">МО </w:t>
      </w:r>
      <w:r w:rsidRPr="00894693">
        <w:rPr>
          <w:rFonts w:ascii="Times New Roman" w:hAnsi="Times New Roman" w:cs="Times New Roman"/>
          <w:sz w:val="24"/>
          <w:szCs w:val="24"/>
        </w:rPr>
        <w:t>× КД</w:t>
      </w:r>
      <w:r w:rsidR="00894693" w:rsidRPr="00894693">
        <w:rPr>
          <w:rFonts w:ascii="Times New Roman" w:hAnsi="Times New Roman" w:cs="Times New Roman"/>
          <w:sz w:val="24"/>
          <w:szCs w:val="24"/>
        </w:rPr>
        <w:t xml:space="preserve"> × </w:t>
      </w:r>
      <w:r w:rsidR="00894693" w:rsidRPr="001C436D">
        <w:rPr>
          <w:rFonts w:ascii="Times New Roman" w:hAnsi="Times New Roman" w:cs="Times New Roman"/>
          <w:sz w:val="24"/>
          <w:szCs w:val="24"/>
        </w:rPr>
        <w:t>КД</w:t>
      </w:r>
      <w:r w:rsidR="00894693" w:rsidRPr="001C436D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r w:rsidRPr="001C436D">
        <w:rPr>
          <w:rFonts w:ascii="Times New Roman" w:hAnsi="Times New Roman" w:cs="Times New Roman"/>
          <w:sz w:val="24"/>
          <w:szCs w:val="24"/>
        </w:rPr>
        <w:t>) +</w:t>
      </w:r>
      <w:r w:rsidRPr="00894693">
        <w:rPr>
          <w:rFonts w:ascii="Times New Roman" w:hAnsi="Times New Roman" w:cs="Times New Roman"/>
          <w:sz w:val="24"/>
          <w:szCs w:val="24"/>
        </w:rPr>
        <w:t xml:space="preserve"> БС × КД</w:t>
      </w:r>
      <w:r w:rsidR="00246A35" w:rsidRPr="0089469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КСЛП</w:t>
      </w:r>
      <w:r w:rsidRPr="008F43AF">
        <w:rPr>
          <w:rFonts w:ascii="Times New Roman" w:hAnsi="Times New Roman" w:cs="Times New Roman"/>
          <w:sz w:val="26"/>
          <w:szCs w:val="26"/>
        </w:rPr>
        <w:t>, где</w:t>
      </w:r>
      <w:r w:rsidR="008A56FE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701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1052"/>
        <w:gridCol w:w="428"/>
        <w:gridCol w:w="8221"/>
      </w:tblGrid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sz w:val="24"/>
                <w:szCs w:val="24"/>
              </w:rPr>
              <w:t>БС</w: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</w:p>
        </w:tc>
        <w:tc>
          <w:tcPr>
            <w:tcW w:w="8221" w:type="dxa"/>
          </w:tcPr>
          <w:p w:rsidR="00E9213B" w:rsidRPr="008F43AF" w:rsidRDefault="00E9213B" w:rsidP="007937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базовая ставка без учета коэффициента дифференциации, руб</w:t>
            </w:r>
            <w:r w:rsidR="00793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660" w:dyaOrig="360">
                <v:shape id="_x0000_i1028" type="#_x0000_t75" style="width:33.75pt;height:18.75pt" o:ole="">
                  <v:imagedata r:id="rId19" o:title=""/>
                </v:shape>
                <o:OLEObject Type="Embed" ProgID="Equation.3" ShapeID="_x0000_i1028" DrawAspect="Content" ObjectID="_1802848830" r:id="rId20"/>
              </w:objec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E9213B" w:rsidRPr="008F43AF" w:rsidRDefault="00E9213B" w:rsidP="0029172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коэффициент относительной затратоемкости по КСГ, к которой отнесен данный случай госпитализации;</w:t>
            </w:r>
          </w:p>
        </w:tc>
      </w:tr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460" w:dyaOrig="360">
                <v:shape id="_x0000_i1029" type="#_x0000_t75" style="width:23.25pt;height:18.75pt" o:ole="">
                  <v:imagedata r:id="rId21" o:title=""/>
                </v:shape>
                <o:OLEObject Type="Embed" ProgID="Equation.3" ShapeID="_x0000_i1029" DrawAspect="Content" ObjectID="_1802848831" r:id="rId22"/>
              </w:objec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903D3B" w:rsidRPr="008F43AF" w:rsidRDefault="00E9213B" w:rsidP="00980D8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доля заработной платы и прочих расходов в структуре стоимости КСГ (установленное приложением </w:t>
            </w:r>
            <w:r w:rsidRPr="001C43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71935" w:rsidRPr="001C43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C436D">
              <w:rPr>
                <w:rFonts w:ascii="Times New Roman" w:hAnsi="Times New Roman" w:cs="Times New Roman"/>
                <w:sz w:val="24"/>
                <w:szCs w:val="24"/>
              </w:rPr>
              <w:t xml:space="preserve">4 «Перечень </w:t>
            </w:r>
            <w:r w:rsidR="00D74CA7" w:rsidRPr="001C436D">
              <w:rPr>
                <w:rFonts w:ascii="Times New Roman" w:hAnsi="Times New Roman" w:cs="Times New Roman"/>
                <w:sz w:val="24"/>
                <w:szCs w:val="24"/>
              </w:rPr>
              <w:t>групп заболеваний, состояний для оплаты первичной медико-санитарной помощи и специализированной медицинской помощи (за исключением высокотехнологичной медицинской помощи (далее – ВМП)) в условиях дневного стационара и специализированной медицинской помощи (за исключением ВМП) в стационарных условиях</w:t>
            </w:r>
            <w:r w:rsidRPr="001C436D">
              <w:rPr>
                <w:rFonts w:ascii="Times New Roman" w:hAnsi="Times New Roman" w:cs="Times New Roman"/>
                <w:sz w:val="24"/>
                <w:szCs w:val="24"/>
              </w:rPr>
              <w:t>» к Программе государственных гарантий бесплатного оказания гражданам медицинской помощи значение, к которому применяется  КД, КС</w:t>
            </w:r>
            <w:r w:rsidR="00D74CA7" w:rsidRPr="001C4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C436D">
              <w:rPr>
                <w:rFonts w:ascii="Times New Roman" w:hAnsi="Times New Roman" w:cs="Times New Roman"/>
                <w:sz w:val="24"/>
                <w:szCs w:val="24"/>
              </w:rPr>
              <w:t>КУС</w:t>
            </w:r>
            <w:r w:rsidR="00D74CA7" w:rsidRPr="001C436D">
              <w:rPr>
                <w:rFonts w:ascii="Times New Roman" w:hAnsi="Times New Roman" w:cs="Times New Roman"/>
                <w:sz w:val="24"/>
                <w:szCs w:val="24"/>
              </w:rPr>
              <w:t>, КД</w:t>
            </w:r>
            <w:r w:rsidR="00D74CA7" w:rsidRPr="001C43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ЗП</w:t>
            </w:r>
            <w:r w:rsidRPr="001C436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700" w:dyaOrig="360">
                <v:shape id="_x0000_i1030" type="#_x0000_t75" style="width:35.25pt;height:18.75pt" o:ole="">
                  <v:imagedata r:id="rId10" o:title=""/>
                </v:shape>
                <o:OLEObject Type="Embed" ProgID="Equation.3" ShapeID="_x0000_i1030" DrawAspect="Content" ObjectID="_1802848832" r:id="rId23"/>
              </w:objec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E9213B" w:rsidRPr="008F43AF" w:rsidRDefault="00E9213B" w:rsidP="0029172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коэффициент специфики КСГ, к которой отнесен данный случай госпитализации</w:t>
            </w:r>
            <w:r w:rsidR="00407848"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 (используется в расчетах, в случае, если указанный коэффициент определен в субъекте Российской Федерации для данной КСГ)</w:t>
            </w: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800" w:dyaOrig="360">
                <v:shape id="_x0000_i1031" type="#_x0000_t75" style="width:40.5pt;height:18.75pt" o:ole="">
                  <v:imagedata r:id="rId12" o:title=""/>
                </v:shape>
                <o:OLEObject Type="Embed" ProgID="Equation.3" ShapeID="_x0000_i1031" DrawAspect="Content" ObjectID="_1802848833" r:id="rId24"/>
              </w:objec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E9213B" w:rsidRPr="008F43AF" w:rsidRDefault="00E9213B" w:rsidP="0029172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коэффициент уровня  МО, в которой был пролечен пациент;</w:t>
            </w:r>
          </w:p>
        </w:tc>
      </w:tr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sz w:val="24"/>
                <w:szCs w:val="24"/>
              </w:rPr>
              <w:t>КД</w: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E9213B" w:rsidRPr="008F43AF" w:rsidRDefault="00E9213B" w:rsidP="00EB617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коэффициент территориальной</w:t>
            </w:r>
            <w:r w:rsidR="00407848"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дифференциации</w:t>
            </w:r>
            <w:r w:rsidR="00407848" w:rsidRPr="008F43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94693" w:rsidRPr="00894693" w:rsidTr="00BC1E15">
        <w:trPr>
          <w:trHeight w:val="20"/>
        </w:trPr>
        <w:tc>
          <w:tcPr>
            <w:tcW w:w="1052" w:type="dxa"/>
          </w:tcPr>
          <w:p w:rsidR="00894693" w:rsidRPr="00635260" w:rsidRDefault="00894693" w:rsidP="00EE24DD">
            <w:pPr>
              <w:rPr>
                <w:i/>
                <w:sz w:val="24"/>
                <w:szCs w:val="24"/>
              </w:rPr>
            </w:pPr>
            <w:r w:rsidRPr="00635260">
              <w:rPr>
                <w:i/>
                <w:sz w:val="24"/>
                <w:szCs w:val="24"/>
              </w:rPr>
              <w:t>КД</w:t>
            </w:r>
            <w:r w:rsidRPr="00635260">
              <w:rPr>
                <w:i/>
                <w:sz w:val="24"/>
                <w:szCs w:val="24"/>
                <w:vertAlign w:val="subscript"/>
              </w:rPr>
              <w:t>ЗП</w:t>
            </w:r>
          </w:p>
        </w:tc>
        <w:tc>
          <w:tcPr>
            <w:tcW w:w="428" w:type="dxa"/>
          </w:tcPr>
          <w:p w:rsidR="00894693" w:rsidRPr="00894693" w:rsidRDefault="00894693" w:rsidP="00EE24DD">
            <w:pPr>
              <w:rPr>
                <w:sz w:val="24"/>
                <w:szCs w:val="24"/>
              </w:rPr>
            </w:pPr>
            <w:r w:rsidRPr="00894693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894693" w:rsidRPr="00894693" w:rsidRDefault="00894693" w:rsidP="00EE24DD">
            <w:pPr>
              <w:jc w:val="both"/>
              <w:rPr>
                <w:sz w:val="24"/>
                <w:szCs w:val="24"/>
              </w:rPr>
            </w:pPr>
            <w:r w:rsidRPr="00894693">
              <w:rPr>
                <w:sz w:val="24"/>
                <w:szCs w:val="24"/>
              </w:rPr>
              <w:t>коэффициент достижения целевых показателей уровня заработной платы медицинских работников;</w:t>
            </w:r>
          </w:p>
        </w:tc>
      </w:tr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sz w:val="24"/>
                <w:szCs w:val="24"/>
              </w:rPr>
              <w:t>КСЛП</w: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407848" w:rsidRPr="008F43AF" w:rsidRDefault="00E9213B" w:rsidP="004E145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коэффициент сложности лечения пациента (при необходимости, сумма применяемых КСЛП).</w:t>
            </w:r>
          </w:p>
        </w:tc>
      </w:tr>
    </w:tbl>
    <w:p w:rsidR="00E9213B" w:rsidRDefault="00E9213B" w:rsidP="00E9213B">
      <w:pPr>
        <w:ind w:firstLine="720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3.2.</w:t>
      </w:r>
      <w:r w:rsidR="00E379A1" w:rsidRPr="008F43AF">
        <w:rPr>
          <w:sz w:val="26"/>
          <w:szCs w:val="26"/>
        </w:rPr>
        <w:t> </w:t>
      </w:r>
      <w:r w:rsidRPr="008F43AF">
        <w:rPr>
          <w:sz w:val="26"/>
          <w:szCs w:val="26"/>
        </w:rPr>
        <w:t xml:space="preserve">Перечень КСГ отдельных групп заболеваний и состояний, в рамках базовой программы обязательного медицинского страхования, коэффициенты относительной затратоемкости по КСГ, доли заработной платы и прочих расходов в структуре стоимости КСГ: </w:t>
      </w:r>
    </w:p>
    <w:p w:rsidR="00E9213B" w:rsidRPr="008F43AF" w:rsidRDefault="00E9213B" w:rsidP="00E9213B">
      <w:pPr>
        <w:ind w:firstLine="720"/>
        <w:jc w:val="right"/>
        <w:rPr>
          <w:sz w:val="26"/>
          <w:szCs w:val="26"/>
        </w:rPr>
      </w:pPr>
      <w:r w:rsidRPr="008F43AF">
        <w:rPr>
          <w:sz w:val="26"/>
          <w:szCs w:val="26"/>
        </w:rPr>
        <w:t xml:space="preserve">таблица </w:t>
      </w:r>
      <w:r w:rsidR="00D61B68" w:rsidRPr="008F43AF">
        <w:rPr>
          <w:sz w:val="26"/>
          <w:szCs w:val="26"/>
        </w:rPr>
        <w:t>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4677"/>
        <w:gridCol w:w="1560"/>
        <w:gridCol w:w="1842"/>
      </w:tblGrid>
      <w:tr w:rsidR="00E9213B" w:rsidRPr="00D358AB" w:rsidTr="006930A3">
        <w:trPr>
          <w:trHeight w:val="20"/>
          <w:tblHeader/>
        </w:trPr>
        <w:tc>
          <w:tcPr>
            <w:tcW w:w="567" w:type="dxa"/>
            <w:shd w:val="clear" w:color="auto" w:fill="auto"/>
            <w:hideMark/>
          </w:tcPr>
          <w:p w:rsidR="00E9213B" w:rsidRPr="00D358AB" w:rsidRDefault="00E9213B" w:rsidP="00291724">
            <w:pPr>
              <w:jc w:val="center"/>
              <w:rPr>
                <w:bCs/>
              </w:rPr>
            </w:pPr>
            <w:r w:rsidRPr="00D358AB">
              <w:rPr>
                <w:bCs/>
              </w:rPr>
              <w:t>№ п/п</w:t>
            </w:r>
          </w:p>
        </w:tc>
        <w:tc>
          <w:tcPr>
            <w:tcW w:w="993" w:type="dxa"/>
            <w:shd w:val="clear" w:color="auto" w:fill="auto"/>
            <w:hideMark/>
          </w:tcPr>
          <w:p w:rsidR="00E9213B" w:rsidRPr="00D358AB" w:rsidRDefault="00E9213B" w:rsidP="00260873">
            <w:pPr>
              <w:ind w:left="-108" w:right="-108"/>
              <w:jc w:val="center"/>
              <w:rPr>
                <w:bCs/>
              </w:rPr>
            </w:pPr>
            <w:r w:rsidRPr="00D358AB">
              <w:rPr>
                <w:bCs/>
              </w:rPr>
              <w:t>Код</w:t>
            </w:r>
          </w:p>
        </w:tc>
        <w:tc>
          <w:tcPr>
            <w:tcW w:w="4677" w:type="dxa"/>
            <w:shd w:val="clear" w:color="auto" w:fill="auto"/>
            <w:hideMark/>
          </w:tcPr>
          <w:p w:rsidR="00E9213B" w:rsidRPr="00D358AB" w:rsidRDefault="00E9213B" w:rsidP="001E661D">
            <w:pPr>
              <w:ind w:left="-57" w:right="-57"/>
              <w:jc w:val="center"/>
              <w:rPr>
                <w:bCs/>
              </w:rPr>
            </w:pPr>
            <w:r w:rsidRPr="00D358AB">
              <w:rPr>
                <w:bCs/>
              </w:rPr>
              <w:t>Наименование КСГ</w:t>
            </w:r>
          </w:p>
        </w:tc>
        <w:tc>
          <w:tcPr>
            <w:tcW w:w="1560" w:type="dxa"/>
            <w:shd w:val="clear" w:color="auto" w:fill="auto"/>
            <w:hideMark/>
          </w:tcPr>
          <w:p w:rsidR="00E9213B" w:rsidRPr="00D358AB" w:rsidRDefault="00E9213B" w:rsidP="00291724">
            <w:pPr>
              <w:jc w:val="center"/>
            </w:pPr>
            <w:r w:rsidRPr="00D358AB">
              <w:rPr>
                <w:bCs/>
              </w:rPr>
              <w:t>Коэффициент</w:t>
            </w:r>
          </w:p>
          <w:p w:rsidR="00E9213B" w:rsidRPr="00D358AB" w:rsidRDefault="00E9213B" w:rsidP="00291724">
            <w:pPr>
              <w:jc w:val="center"/>
            </w:pPr>
            <w:r w:rsidRPr="00D358AB">
              <w:rPr>
                <w:bCs/>
              </w:rPr>
              <w:t>относительной</w:t>
            </w:r>
          </w:p>
          <w:p w:rsidR="00E9213B" w:rsidRPr="00D358AB" w:rsidRDefault="00E9213B" w:rsidP="00291724">
            <w:pPr>
              <w:jc w:val="center"/>
            </w:pPr>
            <w:r w:rsidRPr="00D358AB">
              <w:rPr>
                <w:bCs/>
              </w:rPr>
              <w:t>затратоемкости</w:t>
            </w:r>
          </w:p>
          <w:p w:rsidR="00E9213B" w:rsidRPr="00D358AB" w:rsidRDefault="00E9213B" w:rsidP="00291724">
            <w:pPr>
              <w:jc w:val="center"/>
              <w:rPr>
                <w:bCs/>
              </w:rPr>
            </w:pPr>
            <w:r w:rsidRPr="00D358AB">
              <w:rPr>
                <w:bCs/>
              </w:rPr>
              <w:t>КСГ</w:t>
            </w:r>
          </w:p>
        </w:tc>
        <w:tc>
          <w:tcPr>
            <w:tcW w:w="1842" w:type="dxa"/>
          </w:tcPr>
          <w:p w:rsidR="00E9213B" w:rsidRPr="00D358AB" w:rsidRDefault="00C624F8" w:rsidP="00130C10">
            <w:pPr>
              <w:ind w:left="-108" w:right="-108"/>
              <w:jc w:val="center"/>
              <w:rPr>
                <w:bCs/>
              </w:rPr>
            </w:pPr>
            <w:r w:rsidRPr="00D358AB">
              <w:rPr>
                <w:bCs/>
              </w:rPr>
              <w:t>Доля заработной платы и прочих расходов в структуре стоимости КСГ, %</w:t>
            </w:r>
            <w:r w:rsidRPr="00D358AB">
              <w:rPr>
                <w:bCs/>
                <w:vertAlign w:val="superscript"/>
              </w:rPr>
              <w:t>7</w:t>
            </w:r>
          </w:p>
        </w:tc>
      </w:tr>
      <w:tr w:rsidR="00E9213B" w:rsidRPr="00D358AB" w:rsidTr="006930A3">
        <w:trPr>
          <w:trHeight w:val="20"/>
          <w:tblHeader/>
        </w:trPr>
        <w:tc>
          <w:tcPr>
            <w:tcW w:w="567" w:type="dxa"/>
            <w:shd w:val="clear" w:color="auto" w:fill="auto"/>
          </w:tcPr>
          <w:p w:rsidR="00E9213B" w:rsidRPr="00D358AB" w:rsidRDefault="00E9213B" w:rsidP="00291724">
            <w:pPr>
              <w:jc w:val="center"/>
              <w:rPr>
                <w:bCs/>
              </w:rPr>
            </w:pPr>
            <w:r w:rsidRPr="00D358AB">
              <w:rPr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E9213B" w:rsidRPr="00D358AB" w:rsidRDefault="00E9213B" w:rsidP="00260873">
            <w:pPr>
              <w:ind w:left="-108" w:right="-108"/>
              <w:jc w:val="center"/>
              <w:rPr>
                <w:bCs/>
              </w:rPr>
            </w:pPr>
            <w:r w:rsidRPr="00D358AB">
              <w:rPr>
                <w:bCs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E9213B" w:rsidRPr="00D358AB" w:rsidRDefault="00E9213B" w:rsidP="001E661D">
            <w:pPr>
              <w:ind w:left="-57" w:right="-57"/>
              <w:jc w:val="center"/>
              <w:rPr>
                <w:bCs/>
              </w:rPr>
            </w:pPr>
            <w:r w:rsidRPr="00D358AB">
              <w:rPr>
                <w:bCs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9213B" w:rsidRPr="00D358AB" w:rsidRDefault="00E9213B" w:rsidP="00291724">
            <w:pPr>
              <w:jc w:val="center"/>
              <w:rPr>
                <w:bCs/>
              </w:rPr>
            </w:pPr>
            <w:r w:rsidRPr="00D358AB">
              <w:rPr>
                <w:bCs/>
              </w:rPr>
              <w:t>4</w:t>
            </w:r>
          </w:p>
        </w:tc>
        <w:tc>
          <w:tcPr>
            <w:tcW w:w="1842" w:type="dxa"/>
          </w:tcPr>
          <w:p w:rsidR="00E9213B" w:rsidRPr="00D358AB" w:rsidRDefault="00E9213B" w:rsidP="00291724">
            <w:pPr>
              <w:jc w:val="center"/>
              <w:rPr>
                <w:bCs/>
              </w:rPr>
            </w:pPr>
            <w:r w:rsidRPr="00D358AB">
              <w:rPr>
                <w:bCs/>
              </w:rPr>
              <w:t>5</w:t>
            </w:r>
          </w:p>
        </w:tc>
      </w:tr>
      <w:tr w:rsidR="00A071DC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A071DC" w:rsidRPr="00D358AB" w:rsidRDefault="00A071DC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A071DC" w:rsidRPr="00D358AB" w:rsidRDefault="00A071DC" w:rsidP="00EE24DD">
            <w:pPr>
              <w:jc w:val="center"/>
            </w:pPr>
            <w:r w:rsidRPr="00D358AB">
              <w:t>st02.014</w:t>
            </w:r>
          </w:p>
        </w:tc>
        <w:tc>
          <w:tcPr>
            <w:tcW w:w="4677" w:type="dxa"/>
            <w:shd w:val="clear" w:color="auto" w:fill="auto"/>
          </w:tcPr>
          <w:p w:rsidR="00A071DC" w:rsidRPr="00D358AB" w:rsidRDefault="00A071DC" w:rsidP="00EE24DD">
            <w:r w:rsidRPr="00D358AB">
              <w:t>Слинговые операции при недержании мочи</w:t>
            </w:r>
          </w:p>
        </w:tc>
        <w:tc>
          <w:tcPr>
            <w:tcW w:w="1560" w:type="dxa"/>
            <w:shd w:val="clear" w:color="auto" w:fill="auto"/>
          </w:tcPr>
          <w:p w:rsidR="00A071DC" w:rsidRPr="00D358AB" w:rsidRDefault="00A071DC" w:rsidP="0044530D">
            <w:pPr>
              <w:jc w:val="right"/>
            </w:pPr>
            <w:r w:rsidRPr="00D358AB">
              <w:t>3,85</w:t>
            </w:r>
          </w:p>
        </w:tc>
        <w:tc>
          <w:tcPr>
            <w:tcW w:w="1842" w:type="dxa"/>
          </w:tcPr>
          <w:p w:rsidR="00A071DC" w:rsidRPr="00D358AB" w:rsidRDefault="00A071DC" w:rsidP="0044530D">
            <w:pPr>
              <w:jc w:val="right"/>
            </w:pPr>
            <w:r w:rsidRPr="00D358AB">
              <w:t>30,45</w:t>
            </w:r>
          </w:p>
        </w:tc>
      </w:tr>
      <w:tr w:rsidR="00C20539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C20539" w:rsidRPr="00D358AB" w:rsidRDefault="00C20539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C20539" w:rsidRPr="00D358AB" w:rsidRDefault="00C20539" w:rsidP="00EE24DD">
            <w:pPr>
              <w:jc w:val="center"/>
            </w:pPr>
            <w:r w:rsidRPr="00D358AB">
              <w:t>st02.015</w:t>
            </w:r>
          </w:p>
        </w:tc>
        <w:tc>
          <w:tcPr>
            <w:tcW w:w="4677" w:type="dxa"/>
            <w:shd w:val="clear" w:color="auto" w:fill="auto"/>
          </w:tcPr>
          <w:p w:rsidR="00C20539" w:rsidRPr="00D358AB" w:rsidRDefault="00C20539" w:rsidP="00EE24DD">
            <w:r w:rsidRPr="00D358AB">
              <w:t>Операции на женских половых органах (уровень 5)</w:t>
            </w:r>
          </w:p>
        </w:tc>
        <w:tc>
          <w:tcPr>
            <w:tcW w:w="1560" w:type="dxa"/>
            <w:shd w:val="clear" w:color="auto" w:fill="auto"/>
          </w:tcPr>
          <w:p w:rsidR="00C20539" w:rsidRPr="00D358AB" w:rsidRDefault="00C20539" w:rsidP="0044530D">
            <w:pPr>
              <w:jc w:val="right"/>
            </w:pPr>
            <w:r w:rsidRPr="00D358AB">
              <w:t>3,56</w:t>
            </w:r>
          </w:p>
        </w:tc>
        <w:tc>
          <w:tcPr>
            <w:tcW w:w="1842" w:type="dxa"/>
          </w:tcPr>
          <w:p w:rsidR="00C20539" w:rsidRPr="00D358AB" w:rsidRDefault="00C20539" w:rsidP="0044530D">
            <w:pPr>
              <w:jc w:val="right"/>
            </w:pPr>
            <w:r w:rsidRPr="00D358AB">
              <w:t>38,49</w:t>
            </w:r>
          </w:p>
        </w:tc>
      </w:tr>
      <w:tr w:rsidR="00C20539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C20539" w:rsidRPr="00D358AB" w:rsidRDefault="00C20539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C20539" w:rsidRPr="00D358AB" w:rsidRDefault="00C20539" w:rsidP="00EE24DD">
            <w:pPr>
              <w:jc w:val="center"/>
            </w:pPr>
            <w:r w:rsidRPr="00D358AB">
              <w:t>st02.016</w:t>
            </w:r>
          </w:p>
        </w:tc>
        <w:tc>
          <w:tcPr>
            <w:tcW w:w="4677" w:type="dxa"/>
            <w:shd w:val="clear" w:color="auto" w:fill="auto"/>
          </w:tcPr>
          <w:p w:rsidR="00C20539" w:rsidRPr="00D358AB" w:rsidRDefault="00C20539" w:rsidP="00EE24DD">
            <w:r w:rsidRPr="00D358AB">
              <w:t>Операции на женских половых органах (уровень 6)</w:t>
            </w:r>
          </w:p>
        </w:tc>
        <w:tc>
          <w:tcPr>
            <w:tcW w:w="1560" w:type="dxa"/>
            <w:shd w:val="clear" w:color="auto" w:fill="auto"/>
          </w:tcPr>
          <w:p w:rsidR="00C20539" w:rsidRPr="00D358AB" w:rsidRDefault="00C20539" w:rsidP="0044530D">
            <w:pPr>
              <w:jc w:val="right"/>
            </w:pPr>
            <w:r w:rsidRPr="00D358AB">
              <w:t>4,46</w:t>
            </w:r>
          </w:p>
        </w:tc>
        <w:tc>
          <w:tcPr>
            <w:tcW w:w="1842" w:type="dxa"/>
          </w:tcPr>
          <w:p w:rsidR="00C20539" w:rsidRPr="00D358AB" w:rsidRDefault="00C20539" w:rsidP="0044530D">
            <w:pPr>
              <w:jc w:val="right"/>
            </w:pPr>
            <w:r w:rsidRPr="00D358AB">
              <w:t>31,98</w:t>
            </w:r>
          </w:p>
        </w:tc>
      </w:tr>
      <w:tr w:rsidR="00C20539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C20539" w:rsidRPr="00D358AB" w:rsidRDefault="00C20539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C20539" w:rsidRPr="00D358AB" w:rsidRDefault="00C20539" w:rsidP="00EE24DD">
            <w:pPr>
              <w:jc w:val="center"/>
            </w:pPr>
            <w:r w:rsidRPr="00D358AB">
              <w:t>st02.017</w:t>
            </w:r>
          </w:p>
        </w:tc>
        <w:tc>
          <w:tcPr>
            <w:tcW w:w="4677" w:type="dxa"/>
            <w:shd w:val="clear" w:color="auto" w:fill="auto"/>
          </w:tcPr>
          <w:p w:rsidR="00C20539" w:rsidRPr="00D358AB" w:rsidRDefault="00C20539" w:rsidP="00EE24DD">
            <w:r w:rsidRPr="00D358AB">
              <w:t>Операции на женских половых органах (уровень 7)</w:t>
            </w:r>
          </w:p>
        </w:tc>
        <w:tc>
          <w:tcPr>
            <w:tcW w:w="1560" w:type="dxa"/>
            <w:shd w:val="clear" w:color="auto" w:fill="auto"/>
          </w:tcPr>
          <w:p w:rsidR="00C20539" w:rsidRPr="00D358AB" w:rsidRDefault="00C20539" w:rsidP="0044530D">
            <w:pPr>
              <w:jc w:val="right"/>
            </w:pPr>
            <w:r w:rsidRPr="00D358AB">
              <w:t>4,97</w:t>
            </w:r>
          </w:p>
        </w:tc>
        <w:tc>
          <w:tcPr>
            <w:tcW w:w="1842" w:type="dxa"/>
          </w:tcPr>
          <w:p w:rsidR="00C20539" w:rsidRPr="00D358AB" w:rsidRDefault="00C20539" w:rsidP="0044530D">
            <w:pPr>
              <w:jc w:val="right"/>
            </w:pPr>
            <w:r w:rsidRPr="00D358AB">
              <w:t>33,61</w:t>
            </w:r>
          </w:p>
        </w:tc>
      </w:tr>
      <w:tr w:rsidR="002A65EC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A65EC" w:rsidRPr="00D358AB" w:rsidRDefault="002A65EC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A65EC" w:rsidRPr="00D358AB" w:rsidRDefault="002A65EC" w:rsidP="00EE24DD">
            <w:pPr>
              <w:jc w:val="center"/>
            </w:pPr>
            <w:r w:rsidRPr="00D358AB">
              <w:t>st06.004</w:t>
            </w:r>
          </w:p>
        </w:tc>
        <w:tc>
          <w:tcPr>
            <w:tcW w:w="4677" w:type="dxa"/>
            <w:shd w:val="clear" w:color="auto" w:fill="auto"/>
          </w:tcPr>
          <w:p w:rsidR="002A65EC" w:rsidRPr="00D358AB" w:rsidRDefault="002A65EC" w:rsidP="00EE24DD">
            <w:r w:rsidRPr="00D358AB">
              <w:t>Лечение дерматозов с применением наружной терапии</w:t>
            </w:r>
          </w:p>
        </w:tc>
        <w:tc>
          <w:tcPr>
            <w:tcW w:w="1560" w:type="dxa"/>
            <w:shd w:val="clear" w:color="auto" w:fill="auto"/>
          </w:tcPr>
          <w:p w:rsidR="002A65EC" w:rsidRPr="00D358AB" w:rsidRDefault="002A65EC" w:rsidP="0044530D">
            <w:pPr>
              <w:jc w:val="right"/>
            </w:pPr>
            <w:r w:rsidRPr="00D358AB">
              <w:t>0,32</w:t>
            </w:r>
          </w:p>
        </w:tc>
        <w:tc>
          <w:tcPr>
            <w:tcW w:w="1842" w:type="dxa"/>
          </w:tcPr>
          <w:p w:rsidR="002A65EC" w:rsidRPr="00D358AB" w:rsidRDefault="002A65EC" w:rsidP="0044530D">
            <w:pPr>
              <w:jc w:val="right"/>
            </w:pPr>
            <w:r w:rsidRPr="00D358AB">
              <w:t>97,47</w:t>
            </w:r>
          </w:p>
        </w:tc>
      </w:tr>
      <w:tr w:rsidR="002A65EC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A65EC" w:rsidRPr="00D358AB" w:rsidRDefault="002A65EC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A65EC" w:rsidRPr="00D358AB" w:rsidRDefault="002A65EC" w:rsidP="00EE24DD">
            <w:pPr>
              <w:jc w:val="center"/>
            </w:pPr>
            <w:r w:rsidRPr="00D358AB">
              <w:t>st06.005</w:t>
            </w:r>
          </w:p>
        </w:tc>
        <w:tc>
          <w:tcPr>
            <w:tcW w:w="4677" w:type="dxa"/>
            <w:shd w:val="clear" w:color="auto" w:fill="auto"/>
          </w:tcPr>
          <w:p w:rsidR="002A65EC" w:rsidRPr="00D358AB" w:rsidRDefault="002A65EC" w:rsidP="00EE24DD">
            <w:r w:rsidRPr="00D358AB"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560" w:type="dxa"/>
            <w:shd w:val="clear" w:color="auto" w:fill="auto"/>
          </w:tcPr>
          <w:p w:rsidR="002A65EC" w:rsidRPr="00D358AB" w:rsidRDefault="002A65EC" w:rsidP="0044530D">
            <w:pPr>
              <w:jc w:val="right"/>
            </w:pPr>
            <w:r w:rsidRPr="00D358AB">
              <w:t>1,39</w:t>
            </w:r>
          </w:p>
        </w:tc>
        <w:tc>
          <w:tcPr>
            <w:tcW w:w="1842" w:type="dxa"/>
          </w:tcPr>
          <w:p w:rsidR="002A65EC" w:rsidRPr="00D358AB" w:rsidRDefault="002A65EC" w:rsidP="0044530D">
            <w:pPr>
              <w:jc w:val="right"/>
            </w:pPr>
            <w:r w:rsidRPr="00D358AB">
              <w:t>98,49</w:t>
            </w:r>
          </w:p>
        </w:tc>
      </w:tr>
      <w:tr w:rsidR="002A65EC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A65EC" w:rsidRPr="00D358AB" w:rsidRDefault="002A65EC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A65EC" w:rsidRPr="00D358AB" w:rsidRDefault="002A65EC" w:rsidP="00EE24DD">
            <w:pPr>
              <w:jc w:val="center"/>
            </w:pPr>
            <w:r w:rsidRPr="00D358AB">
              <w:t>st06.006</w:t>
            </w:r>
          </w:p>
        </w:tc>
        <w:tc>
          <w:tcPr>
            <w:tcW w:w="4677" w:type="dxa"/>
            <w:shd w:val="clear" w:color="auto" w:fill="auto"/>
          </w:tcPr>
          <w:p w:rsidR="002A65EC" w:rsidRPr="00D358AB" w:rsidRDefault="002A65EC" w:rsidP="00EE24DD">
            <w:r w:rsidRPr="00D358AB">
              <w:t>Лечение дерматозов с применением наружной и системной терапии</w:t>
            </w:r>
          </w:p>
        </w:tc>
        <w:tc>
          <w:tcPr>
            <w:tcW w:w="1560" w:type="dxa"/>
            <w:shd w:val="clear" w:color="auto" w:fill="auto"/>
          </w:tcPr>
          <w:p w:rsidR="002A65EC" w:rsidRPr="00D358AB" w:rsidRDefault="002A65EC" w:rsidP="0044530D">
            <w:pPr>
              <w:jc w:val="right"/>
            </w:pPr>
            <w:r w:rsidRPr="00D358AB">
              <w:t>2,10</w:t>
            </w:r>
          </w:p>
        </w:tc>
        <w:tc>
          <w:tcPr>
            <w:tcW w:w="1842" w:type="dxa"/>
          </w:tcPr>
          <w:p w:rsidR="002A65EC" w:rsidRPr="00D358AB" w:rsidRDefault="002A65EC" w:rsidP="0044530D">
            <w:pPr>
              <w:jc w:val="right"/>
            </w:pPr>
            <w:r w:rsidRPr="00D358AB">
              <w:t>99,04</w:t>
            </w:r>
          </w:p>
        </w:tc>
      </w:tr>
      <w:tr w:rsidR="002A65EC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A65EC" w:rsidRPr="00D358AB" w:rsidRDefault="002A65EC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A65EC" w:rsidRPr="00D358AB" w:rsidRDefault="002A65EC" w:rsidP="00EE24DD">
            <w:pPr>
              <w:jc w:val="center"/>
            </w:pPr>
            <w:r w:rsidRPr="00D358AB">
              <w:t>st06.007</w:t>
            </w:r>
          </w:p>
        </w:tc>
        <w:tc>
          <w:tcPr>
            <w:tcW w:w="4677" w:type="dxa"/>
            <w:shd w:val="clear" w:color="auto" w:fill="auto"/>
          </w:tcPr>
          <w:p w:rsidR="002A65EC" w:rsidRPr="00D358AB" w:rsidRDefault="002A65EC" w:rsidP="00EE24DD">
            <w:r w:rsidRPr="00D358AB">
              <w:t>Лечение дерматозов с применением наружной терапии и фототерапии</w:t>
            </w:r>
          </w:p>
        </w:tc>
        <w:tc>
          <w:tcPr>
            <w:tcW w:w="1560" w:type="dxa"/>
            <w:shd w:val="clear" w:color="auto" w:fill="auto"/>
          </w:tcPr>
          <w:p w:rsidR="002A65EC" w:rsidRPr="00D358AB" w:rsidRDefault="002A65EC" w:rsidP="0044530D">
            <w:pPr>
              <w:jc w:val="right"/>
            </w:pPr>
            <w:r w:rsidRPr="00D358AB">
              <w:t>2,86</w:t>
            </w:r>
          </w:p>
        </w:tc>
        <w:tc>
          <w:tcPr>
            <w:tcW w:w="1842" w:type="dxa"/>
          </w:tcPr>
          <w:p w:rsidR="002A65EC" w:rsidRPr="00D358AB" w:rsidRDefault="002A65EC" w:rsidP="0044530D">
            <w:pPr>
              <w:jc w:val="right"/>
            </w:pPr>
            <w:r w:rsidRPr="00D358AB">
              <w:t>98,00</w:t>
            </w:r>
          </w:p>
        </w:tc>
      </w:tr>
      <w:tr w:rsidR="003B3209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3B3209" w:rsidRPr="00D358AB" w:rsidRDefault="003B3209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3B3209" w:rsidRPr="00D358AB" w:rsidRDefault="003B3209" w:rsidP="00EE24DD">
            <w:pPr>
              <w:jc w:val="center"/>
            </w:pPr>
            <w:r w:rsidRPr="00D358AB">
              <w:t>st09.011</w:t>
            </w:r>
          </w:p>
        </w:tc>
        <w:tc>
          <w:tcPr>
            <w:tcW w:w="4677" w:type="dxa"/>
            <w:shd w:val="clear" w:color="auto" w:fill="auto"/>
          </w:tcPr>
          <w:p w:rsidR="003B3209" w:rsidRPr="00D358AB" w:rsidRDefault="003B3209" w:rsidP="00EE24DD">
            <w:r w:rsidRPr="00D358AB">
              <w:t>Операции на почке и мочевыделительной системе, дети (уровень 7)</w:t>
            </w:r>
          </w:p>
        </w:tc>
        <w:tc>
          <w:tcPr>
            <w:tcW w:w="1560" w:type="dxa"/>
            <w:shd w:val="clear" w:color="auto" w:fill="auto"/>
          </w:tcPr>
          <w:p w:rsidR="003B3209" w:rsidRPr="00D358AB" w:rsidRDefault="003B3209" w:rsidP="0044530D">
            <w:pPr>
              <w:jc w:val="right"/>
            </w:pPr>
            <w:r w:rsidRPr="00D358AB">
              <w:t>4,40</w:t>
            </w:r>
          </w:p>
        </w:tc>
        <w:tc>
          <w:tcPr>
            <w:tcW w:w="1842" w:type="dxa"/>
          </w:tcPr>
          <w:p w:rsidR="003B3209" w:rsidRPr="00D358AB" w:rsidRDefault="003B3209" w:rsidP="0044530D">
            <w:pPr>
              <w:jc w:val="right"/>
            </w:pPr>
            <w:r w:rsidRPr="00D358AB">
              <w:t>16,23</w:t>
            </w:r>
          </w:p>
        </w:tc>
      </w:tr>
      <w:tr w:rsidR="00491873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491873" w:rsidRPr="00D358AB" w:rsidRDefault="00491873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491873" w:rsidRPr="00D358AB" w:rsidRDefault="00491873" w:rsidP="000B6F52">
            <w:pPr>
              <w:jc w:val="center"/>
            </w:pPr>
            <w:r w:rsidRPr="00D358AB">
              <w:t>st10.008</w:t>
            </w:r>
          </w:p>
        </w:tc>
        <w:tc>
          <w:tcPr>
            <w:tcW w:w="4677" w:type="dxa"/>
            <w:shd w:val="clear" w:color="auto" w:fill="auto"/>
          </w:tcPr>
          <w:p w:rsidR="00491873" w:rsidRPr="00D358AB" w:rsidRDefault="00491873" w:rsidP="000B6F52">
            <w:r w:rsidRPr="00D358AB">
              <w:t>Другие операции на органах брюшной полости, дети</w:t>
            </w:r>
          </w:p>
        </w:tc>
        <w:tc>
          <w:tcPr>
            <w:tcW w:w="1560" w:type="dxa"/>
            <w:shd w:val="clear" w:color="auto" w:fill="auto"/>
          </w:tcPr>
          <w:p w:rsidR="00491873" w:rsidRPr="00D358AB" w:rsidRDefault="00491873" w:rsidP="0044530D">
            <w:pPr>
              <w:jc w:val="right"/>
            </w:pPr>
            <w:r w:rsidRPr="00D358AB">
              <w:t>2,29</w:t>
            </w:r>
          </w:p>
        </w:tc>
        <w:tc>
          <w:tcPr>
            <w:tcW w:w="1842" w:type="dxa"/>
          </w:tcPr>
          <w:p w:rsidR="00491873" w:rsidRPr="00D358AB" w:rsidRDefault="00491873" w:rsidP="0044530D">
            <w:pPr>
              <w:jc w:val="right"/>
            </w:pPr>
            <w:r w:rsidRPr="00D358AB">
              <w:t>32,42</w:t>
            </w:r>
          </w:p>
        </w:tc>
      </w:tr>
      <w:tr w:rsidR="00115DF6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15DF6" w:rsidRPr="00D358AB" w:rsidRDefault="00115DF6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15DF6" w:rsidRPr="00D358AB" w:rsidRDefault="00115DF6" w:rsidP="00EE24DD">
            <w:pPr>
              <w:jc w:val="center"/>
            </w:pPr>
            <w:r w:rsidRPr="00D358AB">
              <w:t>st12.015</w:t>
            </w:r>
          </w:p>
        </w:tc>
        <w:tc>
          <w:tcPr>
            <w:tcW w:w="4677" w:type="dxa"/>
            <w:shd w:val="clear" w:color="auto" w:fill="auto"/>
          </w:tcPr>
          <w:p w:rsidR="00115DF6" w:rsidRPr="00D358AB" w:rsidRDefault="00115DF6" w:rsidP="00EE24DD">
            <w:r w:rsidRPr="00D358AB">
              <w:t>Коронавирусная инфекция COVID-19 (уровень 1)</w:t>
            </w:r>
          </w:p>
        </w:tc>
        <w:tc>
          <w:tcPr>
            <w:tcW w:w="1560" w:type="dxa"/>
            <w:shd w:val="clear" w:color="auto" w:fill="auto"/>
          </w:tcPr>
          <w:p w:rsidR="00115DF6" w:rsidRPr="00D358AB" w:rsidRDefault="00115DF6" w:rsidP="0044530D">
            <w:pPr>
              <w:jc w:val="right"/>
            </w:pPr>
            <w:r w:rsidRPr="00D358AB">
              <w:t>1,89</w:t>
            </w:r>
          </w:p>
        </w:tc>
        <w:tc>
          <w:tcPr>
            <w:tcW w:w="1842" w:type="dxa"/>
          </w:tcPr>
          <w:p w:rsidR="00115DF6" w:rsidRPr="00D358AB" w:rsidRDefault="00115DF6" w:rsidP="0044530D">
            <w:pPr>
              <w:jc w:val="right"/>
            </w:pPr>
            <w:r w:rsidRPr="00D358AB">
              <w:t>91,12</w:t>
            </w:r>
          </w:p>
        </w:tc>
      </w:tr>
      <w:tr w:rsidR="00115DF6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15DF6" w:rsidRPr="00D358AB" w:rsidRDefault="00115DF6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15DF6" w:rsidRPr="00D358AB" w:rsidRDefault="00115DF6" w:rsidP="00EE24DD">
            <w:pPr>
              <w:jc w:val="center"/>
            </w:pPr>
            <w:r w:rsidRPr="00D358AB">
              <w:t>st12.016</w:t>
            </w:r>
          </w:p>
        </w:tc>
        <w:tc>
          <w:tcPr>
            <w:tcW w:w="4677" w:type="dxa"/>
            <w:shd w:val="clear" w:color="auto" w:fill="auto"/>
          </w:tcPr>
          <w:p w:rsidR="00115DF6" w:rsidRPr="00D358AB" w:rsidRDefault="00115DF6" w:rsidP="00EE24DD">
            <w:r w:rsidRPr="00D358AB">
              <w:t>Коронавирусная инфекция COVID-19 (уровень 2)</w:t>
            </w:r>
          </w:p>
        </w:tc>
        <w:tc>
          <w:tcPr>
            <w:tcW w:w="1560" w:type="dxa"/>
            <w:shd w:val="clear" w:color="auto" w:fill="auto"/>
          </w:tcPr>
          <w:p w:rsidR="00115DF6" w:rsidRPr="00D358AB" w:rsidRDefault="00115DF6" w:rsidP="0044530D">
            <w:pPr>
              <w:jc w:val="right"/>
            </w:pPr>
            <w:r w:rsidRPr="00D358AB">
              <w:t>4,08</w:t>
            </w:r>
          </w:p>
        </w:tc>
        <w:tc>
          <w:tcPr>
            <w:tcW w:w="1842" w:type="dxa"/>
          </w:tcPr>
          <w:p w:rsidR="00115DF6" w:rsidRPr="00D358AB" w:rsidRDefault="00115DF6" w:rsidP="0044530D">
            <w:pPr>
              <w:jc w:val="right"/>
            </w:pPr>
            <w:r w:rsidRPr="00D358AB">
              <w:t>61,30</w:t>
            </w:r>
          </w:p>
        </w:tc>
      </w:tr>
      <w:tr w:rsidR="00115DF6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15DF6" w:rsidRPr="00D358AB" w:rsidRDefault="00115DF6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15DF6" w:rsidRPr="00D358AB" w:rsidRDefault="00115DF6" w:rsidP="00EE24DD">
            <w:pPr>
              <w:jc w:val="center"/>
            </w:pPr>
            <w:r w:rsidRPr="00D358AB">
              <w:t>st12.017</w:t>
            </w:r>
          </w:p>
        </w:tc>
        <w:tc>
          <w:tcPr>
            <w:tcW w:w="4677" w:type="dxa"/>
            <w:shd w:val="clear" w:color="auto" w:fill="auto"/>
          </w:tcPr>
          <w:p w:rsidR="00115DF6" w:rsidRPr="00D358AB" w:rsidRDefault="00115DF6" w:rsidP="00EE24DD">
            <w:r w:rsidRPr="00D358AB">
              <w:t>Коронавирусная инфекция COVID-19 (уровень 3)</w:t>
            </w:r>
          </w:p>
        </w:tc>
        <w:tc>
          <w:tcPr>
            <w:tcW w:w="1560" w:type="dxa"/>
            <w:shd w:val="clear" w:color="auto" w:fill="auto"/>
          </w:tcPr>
          <w:p w:rsidR="00115DF6" w:rsidRPr="00D358AB" w:rsidRDefault="00115DF6" w:rsidP="0044530D">
            <w:pPr>
              <w:jc w:val="right"/>
            </w:pPr>
            <w:r w:rsidRPr="00D358AB">
              <w:t>6,17</w:t>
            </w:r>
          </w:p>
        </w:tc>
        <w:tc>
          <w:tcPr>
            <w:tcW w:w="1842" w:type="dxa"/>
          </w:tcPr>
          <w:p w:rsidR="00115DF6" w:rsidRPr="00D358AB" w:rsidRDefault="00115DF6" w:rsidP="0044530D">
            <w:pPr>
              <w:jc w:val="right"/>
            </w:pPr>
            <w:r w:rsidRPr="00D358AB">
              <w:t>63,24</w:t>
            </w:r>
          </w:p>
        </w:tc>
      </w:tr>
      <w:tr w:rsidR="00115DF6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15DF6" w:rsidRPr="00D358AB" w:rsidRDefault="00115DF6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15DF6" w:rsidRPr="00D358AB" w:rsidRDefault="00115DF6" w:rsidP="00EE24DD">
            <w:pPr>
              <w:jc w:val="center"/>
            </w:pPr>
            <w:r w:rsidRPr="00D358AB">
              <w:t>st12.018</w:t>
            </w:r>
          </w:p>
        </w:tc>
        <w:tc>
          <w:tcPr>
            <w:tcW w:w="4677" w:type="dxa"/>
            <w:shd w:val="clear" w:color="auto" w:fill="auto"/>
          </w:tcPr>
          <w:p w:rsidR="00115DF6" w:rsidRPr="00D358AB" w:rsidRDefault="00115DF6" w:rsidP="00EE24DD">
            <w:r w:rsidRPr="00D358AB">
              <w:t>Коронавирусная инфекция COVID-19 (уровень 4)</w:t>
            </w:r>
          </w:p>
        </w:tc>
        <w:tc>
          <w:tcPr>
            <w:tcW w:w="1560" w:type="dxa"/>
            <w:shd w:val="clear" w:color="auto" w:fill="auto"/>
          </w:tcPr>
          <w:p w:rsidR="00115DF6" w:rsidRPr="00D358AB" w:rsidRDefault="00115DF6" w:rsidP="0044530D">
            <w:pPr>
              <w:jc w:val="right"/>
            </w:pPr>
            <w:r w:rsidRPr="00D358AB">
              <w:t>12,07</w:t>
            </w:r>
          </w:p>
        </w:tc>
        <w:tc>
          <w:tcPr>
            <w:tcW w:w="1842" w:type="dxa"/>
          </w:tcPr>
          <w:p w:rsidR="00115DF6" w:rsidRPr="00D358AB" w:rsidRDefault="00115DF6" w:rsidP="0044530D">
            <w:pPr>
              <w:jc w:val="right"/>
            </w:pPr>
            <w:r w:rsidRPr="00D358AB">
              <w:t>77,63</w:t>
            </w:r>
          </w:p>
        </w:tc>
      </w:tr>
      <w:tr w:rsidR="003D1997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3D1997" w:rsidRPr="00D358AB" w:rsidRDefault="003D1997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3D1997" w:rsidRPr="00D358AB" w:rsidRDefault="003D1997" w:rsidP="00EE24DD">
            <w:pPr>
              <w:jc w:val="center"/>
            </w:pPr>
            <w:r w:rsidRPr="00D358AB">
              <w:t>st14.004</w:t>
            </w:r>
          </w:p>
        </w:tc>
        <w:tc>
          <w:tcPr>
            <w:tcW w:w="4677" w:type="dxa"/>
            <w:shd w:val="clear" w:color="auto" w:fill="auto"/>
          </w:tcPr>
          <w:p w:rsidR="003D1997" w:rsidRPr="00D358AB" w:rsidRDefault="003D1997" w:rsidP="00EE24DD">
            <w:r w:rsidRPr="00D358AB">
              <w:t>Операции на кишечнике и анальной области (уровень 4)</w:t>
            </w:r>
          </w:p>
        </w:tc>
        <w:tc>
          <w:tcPr>
            <w:tcW w:w="1560" w:type="dxa"/>
            <w:shd w:val="clear" w:color="auto" w:fill="auto"/>
          </w:tcPr>
          <w:p w:rsidR="003D1997" w:rsidRPr="00D358AB" w:rsidRDefault="003D1997" w:rsidP="0044530D">
            <w:pPr>
              <w:jc w:val="right"/>
            </w:pPr>
            <w:r w:rsidRPr="00D358AB">
              <w:t>7,23</w:t>
            </w:r>
          </w:p>
        </w:tc>
        <w:tc>
          <w:tcPr>
            <w:tcW w:w="1842" w:type="dxa"/>
          </w:tcPr>
          <w:p w:rsidR="003D1997" w:rsidRPr="00D358AB" w:rsidRDefault="003D1997" w:rsidP="0044530D">
            <w:pPr>
              <w:jc w:val="right"/>
            </w:pPr>
            <w:r w:rsidRPr="00D358AB">
              <w:t>33,32</w:t>
            </w:r>
          </w:p>
        </w:tc>
      </w:tr>
      <w:tr w:rsidR="007C1D8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C1D88" w:rsidRPr="00D358AB" w:rsidRDefault="007C1D8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7C1D88" w:rsidRPr="00D358AB" w:rsidRDefault="007C1D88" w:rsidP="000B6F52">
            <w:pPr>
              <w:jc w:val="center"/>
            </w:pPr>
            <w:r w:rsidRPr="00D358AB">
              <w:t>st15.012</w:t>
            </w:r>
          </w:p>
        </w:tc>
        <w:tc>
          <w:tcPr>
            <w:tcW w:w="4677" w:type="dxa"/>
            <w:shd w:val="clear" w:color="auto" w:fill="auto"/>
          </w:tcPr>
          <w:p w:rsidR="007C1D88" w:rsidRPr="00D358AB" w:rsidRDefault="007C1D88" w:rsidP="000B6F52">
            <w:r w:rsidRPr="00D358AB">
              <w:t>Транзиторные ишемические приступы, сосудистые мозговые синдромы</w:t>
            </w:r>
          </w:p>
        </w:tc>
        <w:tc>
          <w:tcPr>
            <w:tcW w:w="1560" w:type="dxa"/>
            <w:shd w:val="clear" w:color="auto" w:fill="auto"/>
          </w:tcPr>
          <w:p w:rsidR="007C1D88" w:rsidRPr="00D358AB" w:rsidRDefault="007C1D88" w:rsidP="0044530D">
            <w:pPr>
              <w:jc w:val="right"/>
            </w:pPr>
            <w:r w:rsidRPr="00D358AB">
              <w:t>2,61</w:t>
            </w:r>
          </w:p>
        </w:tc>
        <w:tc>
          <w:tcPr>
            <w:tcW w:w="1842" w:type="dxa"/>
          </w:tcPr>
          <w:p w:rsidR="007C1D88" w:rsidRPr="00D358AB" w:rsidRDefault="007C1D88" w:rsidP="0044530D">
            <w:pPr>
              <w:jc w:val="right"/>
            </w:pPr>
            <w:r w:rsidRPr="00D358AB">
              <w:t>7</w:t>
            </w:r>
            <w:r w:rsidR="00BB2C85">
              <w:rPr>
                <w:lang w:val="en-US"/>
              </w:rPr>
              <w:t>0</w:t>
            </w:r>
            <w:r w:rsidRPr="00D358AB">
              <w:t>,20</w:t>
            </w:r>
          </w:p>
        </w:tc>
      </w:tr>
      <w:tr w:rsidR="007C1D8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C1D88" w:rsidRPr="00D358AB" w:rsidRDefault="007C1D8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C1D88" w:rsidRPr="00D358AB" w:rsidRDefault="007C1D88" w:rsidP="007C1D88">
            <w:pPr>
              <w:jc w:val="center"/>
            </w:pPr>
            <w:r w:rsidRPr="00D358AB">
              <w:t>st15.014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7C1D88" w:rsidRPr="00D358AB" w:rsidRDefault="007C1D88" w:rsidP="007C1D88">
            <w:r w:rsidRPr="00D358AB">
              <w:t>Инфаркт мозга (уровень 1)</w:t>
            </w:r>
          </w:p>
        </w:tc>
        <w:tc>
          <w:tcPr>
            <w:tcW w:w="1560" w:type="dxa"/>
            <w:shd w:val="clear" w:color="auto" w:fill="auto"/>
          </w:tcPr>
          <w:p w:rsidR="007C1D88" w:rsidRPr="00D358AB" w:rsidRDefault="007C1D88" w:rsidP="0044530D">
            <w:pPr>
              <w:jc w:val="right"/>
            </w:pPr>
            <w:r w:rsidRPr="00D358AB">
              <w:t>4,05</w:t>
            </w:r>
          </w:p>
        </w:tc>
        <w:tc>
          <w:tcPr>
            <w:tcW w:w="1842" w:type="dxa"/>
          </w:tcPr>
          <w:p w:rsidR="007C1D88" w:rsidRPr="00D358AB" w:rsidRDefault="007C1D88" w:rsidP="0044530D">
            <w:pPr>
              <w:jc w:val="right"/>
            </w:pPr>
            <w:r w:rsidRPr="00D358AB">
              <w:t>88,73</w:t>
            </w:r>
          </w:p>
        </w:tc>
      </w:tr>
      <w:tr w:rsidR="007C1D8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C1D88" w:rsidRPr="00D358AB" w:rsidRDefault="007C1D8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C1D88" w:rsidRPr="00D358AB" w:rsidRDefault="007C1D88" w:rsidP="007C1D88">
            <w:pPr>
              <w:jc w:val="center"/>
            </w:pPr>
            <w:r w:rsidRPr="00D358AB">
              <w:t>st15.015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7C1D88" w:rsidRPr="00D358AB" w:rsidRDefault="007C1D88" w:rsidP="007C1D88">
            <w:r w:rsidRPr="00D358AB">
              <w:t>Инфаркт мозга (уровень 2)</w:t>
            </w:r>
          </w:p>
        </w:tc>
        <w:tc>
          <w:tcPr>
            <w:tcW w:w="1560" w:type="dxa"/>
            <w:shd w:val="clear" w:color="auto" w:fill="auto"/>
          </w:tcPr>
          <w:p w:rsidR="007C1D88" w:rsidRPr="00D358AB" w:rsidRDefault="007C1D88" w:rsidP="0044530D">
            <w:pPr>
              <w:jc w:val="right"/>
            </w:pPr>
            <w:r w:rsidRPr="00D358AB">
              <w:t>5,13</w:t>
            </w:r>
          </w:p>
        </w:tc>
        <w:tc>
          <w:tcPr>
            <w:tcW w:w="1842" w:type="dxa"/>
          </w:tcPr>
          <w:p w:rsidR="007C1D88" w:rsidRPr="00D358AB" w:rsidRDefault="007C1D88" w:rsidP="0044530D">
            <w:pPr>
              <w:jc w:val="right"/>
            </w:pPr>
            <w:r w:rsidRPr="00D358AB">
              <w:t>73,42</w:t>
            </w:r>
          </w:p>
        </w:tc>
      </w:tr>
      <w:tr w:rsidR="007C1D8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C1D88" w:rsidRPr="00D358AB" w:rsidRDefault="007C1D8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C1D88" w:rsidRPr="00D358AB" w:rsidRDefault="007C1D88" w:rsidP="007C1D88">
            <w:pPr>
              <w:jc w:val="center"/>
            </w:pPr>
            <w:r w:rsidRPr="00D358AB">
              <w:t>st15.016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7C1D88" w:rsidRPr="00D358AB" w:rsidRDefault="007C1D88" w:rsidP="007C1D88">
            <w:r w:rsidRPr="00D358AB">
              <w:t>Инфаркт мозга (уровень 3)</w:t>
            </w:r>
          </w:p>
        </w:tc>
        <w:tc>
          <w:tcPr>
            <w:tcW w:w="1560" w:type="dxa"/>
            <w:shd w:val="clear" w:color="auto" w:fill="auto"/>
          </w:tcPr>
          <w:p w:rsidR="007C1D88" w:rsidRPr="00D358AB" w:rsidRDefault="007C1D88" w:rsidP="0044530D">
            <w:pPr>
              <w:jc w:val="right"/>
            </w:pPr>
            <w:r w:rsidRPr="00D358AB">
              <w:t>6,85</w:t>
            </w:r>
          </w:p>
        </w:tc>
        <w:tc>
          <w:tcPr>
            <w:tcW w:w="1842" w:type="dxa"/>
          </w:tcPr>
          <w:p w:rsidR="007C1D88" w:rsidRPr="00D358AB" w:rsidRDefault="007C1D88" w:rsidP="0044530D">
            <w:pPr>
              <w:jc w:val="right"/>
            </w:pPr>
            <w:r w:rsidRPr="00D358AB">
              <w:t>81,66</w:t>
            </w:r>
          </w:p>
        </w:tc>
      </w:tr>
      <w:tr w:rsidR="00D358AB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D25832" w:rsidRPr="00D358AB" w:rsidRDefault="00D258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D25832" w:rsidRPr="00D358AB" w:rsidRDefault="00D25832" w:rsidP="00D358AB">
            <w:pPr>
              <w:jc w:val="center"/>
            </w:pPr>
            <w:r w:rsidRPr="00D358AB">
              <w:t>st15.021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D25832" w:rsidRPr="00D358AB" w:rsidRDefault="00D25832" w:rsidP="00D25832">
            <w:r w:rsidRPr="00D358AB">
              <w:t>Диагностика и лечение сложных неврологических заболеваний</w:t>
            </w:r>
          </w:p>
        </w:tc>
        <w:tc>
          <w:tcPr>
            <w:tcW w:w="1560" w:type="dxa"/>
            <w:shd w:val="clear" w:color="auto" w:fill="auto"/>
          </w:tcPr>
          <w:p w:rsidR="00D25832" w:rsidRPr="00D358AB" w:rsidRDefault="00D25832" w:rsidP="0044530D">
            <w:pPr>
              <w:jc w:val="right"/>
            </w:pPr>
            <w:r w:rsidRPr="00D358AB">
              <w:t>2,24</w:t>
            </w:r>
          </w:p>
        </w:tc>
        <w:tc>
          <w:tcPr>
            <w:tcW w:w="1842" w:type="dxa"/>
          </w:tcPr>
          <w:p w:rsidR="00D25832" w:rsidRPr="00D358AB" w:rsidRDefault="00D25832" w:rsidP="0044530D">
            <w:pPr>
              <w:jc w:val="right"/>
            </w:pPr>
            <w:r w:rsidRPr="00D358AB">
              <w:t>73,05</w:t>
            </w:r>
          </w:p>
        </w:tc>
      </w:tr>
      <w:tr w:rsidR="00D358AB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D25832" w:rsidRPr="00D358AB" w:rsidRDefault="00D258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D25832" w:rsidRPr="00D358AB" w:rsidRDefault="00D25832" w:rsidP="00D358AB">
            <w:pPr>
              <w:jc w:val="center"/>
            </w:pPr>
            <w:r w:rsidRPr="00D358AB">
              <w:t>st15.022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D25832" w:rsidRPr="00D358AB" w:rsidRDefault="00D25832" w:rsidP="00D25832">
            <w:r w:rsidRPr="00D358AB">
              <w:t>Плазмоферез при неврологических заболеваниях</w:t>
            </w:r>
          </w:p>
        </w:tc>
        <w:tc>
          <w:tcPr>
            <w:tcW w:w="1560" w:type="dxa"/>
            <w:shd w:val="clear" w:color="auto" w:fill="auto"/>
          </w:tcPr>
          <w:p w:rsidR="00D25832" w:rsidRPr="00D358AB" w:rsidRDefault="00D25832" w:rsidP="0044530D">
            <w:pPr>
              <w:jc w:val="right"/>
            </w:pPr>
            <w:r w:rsidRPr="00D358AB">
              <w:t>6,57</w:t>
            </w:r>
          </w:p>
        </w:tc>
        <w:tc>
          <w:tcPr>
            <w:tcW w:w="1842" w:type="dxa"/>
          </w:tcPr>
          <w:p w:rsidR="00D25832" w:rsidRPr="00D358AB" w:rsidRDefault="00D25832" w:rsidP="0044530D">
            <w:pPr>
              <w:jc w:val="right"/>
            </w:pPr>
            <w:r w:rsidRPr="00D358AB">
              <w:t>88,54</w:t>
            </w:r>
          </w:p>
        </w:tc>
      </w:tr>
      <w:tr w:rsidR="00D358AB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D25832" w:rsidRPr="00D358AB" w:rsidRDefault="00D258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D25832" w:rsidRPr="00D358AB" w:rsidRDefault="00D25832" w:rsidP="00D358AB">
            <w:pPr>
              <w:jc w:val="center"/>
            </w:pPr>
            <w:r w:rsidRPr="00D358AB">
              <w:t>st15.023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D25832" w:rsidRPr="00D358AB" w:rsidRDefault="00D25832" w:rsidP="00D25832">
            <w:r w:rsidRPr="00D358AB">
              <w:t>Комплексное лечение неврологических заболеваний с применением препаратов высокодозного иммуноглобулина</w:t>
            </w:r>
          </w:p>
        </w:tc>
        <w:tc>
          <w:tcPr>
            <w:tcW w:w="1560" w:type="dxa"/>
            <w:shd w:val="clear" w:color="auto" w:fill="auto"/>
          </w:tcPr>
          <w:p w:rsidR="00D25832" w:rsidRPr="00D358AB" w:rsidRDefault="00D25832" w:rsidP="0044530D">
            <w:pPr>
              <w:jc w:val="right"/>
            </w:pPr>
            <w:r w:rsidRPr="00D358AB">
              <w:t>29,79</w:t>
            </w:r>
          </w:p>
        </w:tc>
        <w:tc>
          <w:tcPr>
            <w:tcW w:w="1842" w:type="dxa"/>
          </w:tcPr>
          <w:p w:rsidR="00D25832" w:rsidRPr="00D358AB" w:rsidRDefault="00D25832" w:rsidP="0044530D">
            <w:pPr>
              <w:jc w:val="right"/>
            </w:pPr>
            <w:r w:rsidRPr="00D358AB">
              <w:t>5,18</w:t>
            </w:r>
          </w:p>
        </w:tc>
      </w:tr>
      <w:tr w:rsidR="00D358AB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D25832" w:rsidRPr="00D358AB" w:rsidRDefault="00D258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D25832" w:rsidRPr="00D358AB" w:rsidRDefault="00D25832" w:rsidP="00D358AB">
            <w:pPr>
              <w:jc w:val="center"/>
            </w:pPr>
            <w:r w:rsidRPr="00D358AB">
              <w:t>st17.003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D25832" w:rsidRPr="00D358AB" w:rsidRDefault="00D25832" w:rsidP="00D25832">
            <w:r w:rsidRPr="00D358AB"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560" w:type="dxa"/>
            <w:shd w:val="clear" w:color="auto" w:fill="auto"/>
          </w:tcPr>
          <w:p w:rsidR="00D25832" w:rsidRPr="00D358AB" w:rsidRDefault="00D25832" w:rsidP="0044530D">
            <w:pPr>
              <w:jc w:val="right"/>
            </w:pPr>
            <w:r w:rsidRPr="00D358AB">
              <w:t>8,88</w:t>
            </w:r>
          </w:p>
        </w:tc>
        <w:tc>
          <w:tcPr>
            <w:tcW w:w="1842" w:type="dxa"/>
          </w:tcPr>
          <w:p w:rsidR="00D25832" w:rsidRPr="00D358AB" w:rsidRDefault="00D25832" w:rsidP="0044530D">
            <w:pPr>
              <w:jc w:val="right"/>
            </w:pPr>
            <w:r w:rsidRPr="00D358AB">
              <w:t>81,97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EE24DD">
            <w:pPr>
              <w:jc w:val="center"/>
            </w:pPr>
            <w:r w:rsidRPr="00D358AB">
              <w:t>st19.123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Прочие операции при ЗНО (уровень 1)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123438" w:rsidP="0044530D">
            <w:pPr>
              <w:jc w:val="right"/>
            </w:pPr>
            <w:r w:rsidRPr="00D358AB">
              <w:t>1,11</w:t>
            </w:r>
          </w:p>
        </w:tc>
        <w:tc>
          <w:tcPr>
            <w:tcW w:w="1842" w:type="dxa"/>
          </w:tcPr>
          <w:p w:rsidR="00123438" w:rsidRPr="00D358AB" w:rsidRDefault="00123438" w:rsidP="0044530D">
            <w:pPr>
              <w:jc w:val="right"/>
            </w:pPr>
            <w:r w:rsidRPr="00D358AB">
              <w:t>28,13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EE24DD">
            <w:pPr>
              <w:jc w:val="center"/>
            </w:pPr>
            <w:r w:rsidRPr="00D358AB">
              <w:t>st19.124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Прочие операции при ЗНО (уровень 2)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123438" w:rsidP="0044530D">
            <w:pPr>
              <w:jc w:val="right"/>
            </w:pPr>
            <w:r w:rsidRPr="00D358AB">
              <w:t>2,90</w:t>
            </w:r>
          </w:p>
        </w:tc>
        <w:tc>
          <w:tcPr>
            <w:tcW w:w="1842" w:type="dxa"/>
          </w:tcPr>
          <w:p w:rsidR="00123438" w:rsidRPr="00D358AB" w:rsidRDefault="00123438" w:rsidP="0044530D">
            <w:pPr>
              <w:jc w:val="right"/>
            </w:pPr>
            <w:r w:rsidRPr="00D358AB">
              <w:t>39,56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</w:t>
            </w:r>
            <w:r w:rsidR="006E3B1A" w:rsidRPr="00D358AB">
              <w:t>.163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0,33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63,83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64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0,56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45,04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65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0,75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43,89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6E3B1A" w:rsidP="006E3B1A">
            <w:pPr>
              <w:jc w:val="center"/>
            </w:pPr>
            <w:r w:rsidRPr="00D358AB">
              <w:t>st19.166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1,13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25,23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67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1,61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27,28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68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2,28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10,83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69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2,78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17,45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70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3,62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11,99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71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4,27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7,07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72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5,32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3,99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73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6,20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3,47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74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6,59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3,51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75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7,01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3,43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76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 xml:space="preserve">Лекарственная терапия при злокачественных новообразованиях (кроме лимфоидной и </w:t>
            </w:r>
            <w:r w:rsidRPr="00D358AB">
              <w:lastRenderedPageBreak/>
              <w:t>кроветворной тканей), взрослые (уровень 14)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lastRenderedPageBreak/>
              <w:t>7,60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3,31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77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10,13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2,07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78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12,23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2,00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79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13,13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1,68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6E3B1A" w:rsidP="006E3B1A">
            <w:pPr>
              <w:jc w:val="center"/>
            </w:pPr>
            <w:r w:rsidRPr="00D358AB">
              <w:t>st19.</w:t>
            </w:r>
            <w:r w:rsidR="00123438" w:rsidRPr="00D358AB">
              <w:t>1</w:t>
            </w:r>
            <w:r w:rsidRPr="00D358AB">
              <w:t>80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15,16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1,53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81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31,27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0,67</w:t>
            </w:r>
          </w:p>
        </w:tc>
      </w:tr>
      <w:tr w:rsidR="002F222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F2228" w:rsidRPr="00D358AB" w:rsidRDefault="002F222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F2228" w:rsidRPr="00D358AB" w:rsidRDefault="002F2228" w:rsidP="00EE24DD">
            <w:pPr>
              <w:jc w:val="center"/>
            </w:pPr>
            <w:r w:rsidRPr="00D358AB">
              <w:t>st19.082</w:t>
            </w:r>
          </w:p>
        </w:tc>
        <w:tc>
          <w:tcPr>
            <w:tcW w:w="4677" w:type="dxa"/>
            <w:shd w:val="clear" w:color="auto" w:fill="auto"/>
          </w:tcPr>
          <w:p w:rsidR="002F2228" w:rsidRPr="00D358AB" w:rsidRDefault="002F2228" w:rsidP="00EE24DD">
            <w:r w:rsidRPr="00D358AB">
              <w:t>Лучевая терапия (уровень 8)</w:t>
            </w:r>
          </w:p>
        </w:tc>
        <w:tc>
          <w:tcPr>
            <w:tcW w:w="1560" w:type="dxa"/>
            <w:shd w:val="clear" w:color="auto" w:fill="auto"/>
          </w:tcPr>
          <w:p w:rsidR="002F2228" w:rsidRPr="00D358AB" w:rsidRDefault="002F2228" w:rsidP="0044530D">
            <w:pPr>
              <w:jc w:val="right"/>
            </w:pPr>
            <w:r w:rsidRPr="00D358AB">
              <w:t>14,45</w:t>
            </w:r>
          </w:p>
        </w:tc>
        <w:tc>
          <w:tcPr>
            <w:tcW w:w="1842" w:type="dxa"/>
          </w:tcPr>
          <w:p w:rsidR="002F2228" w:rsidRPr="00D358AB" w:rsidRDefault="002F2228" w:rsidP="0044530D">
            <w:pPr>
              <w:jc w:val="right"/>
            </w:pPr>
            <w:r w:rsidRPr="00D358AB">
              <w:t>8,58</w:t>
            </w:r>
          </w:p>
        </w:tc>
      </w:tr>
      <w:tr w:rsidR="001E77A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E77A1" w:rsidRPr="00D358AB" w:rsidRDefault="001E77A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E77A1" w:rsidRPr="00D358AB" w:rsidRDefault="001E77A1" w:rsidP="00EE24DD">
            <w:pPr>
              <w:jc w:val="center"/>
            </w:pPr>
            <w:r w:rsidRPr="00D358AB">
              <w:t>st19.084</w:t>
            </w:r>
          </w:p>
        </w:tc>
        <w:tc>
          <w:tcPr>
            <w:tcW w:w="4677" w:type="dxa"/>
            <w:shd w:val="clear" w:color="auto" w:fill="auto"/>
          </w:tcPr>
          <w:p w:rsidR="001E77A1" w:rsidRPr="00D358AB" w:rsidRDefault="001E77A1" w:rsidP="00EE24DD">
            <w:r w:rsidRPr="00D358AB">
              <w:t>Лучевая терапия в сочетании с лекарственной терапией (уровень 2)</w:t>
            </w:r>
          </w:p>
        </w:tc>
        <w:tc>
          <w:tcPr>
            <w:tcW w:w="1560" w:type="dxa"/>
            <w:shd w:val="clear" w:color="auto" w:fill="auto"/>
          </w:tcPr>
          <w:p w:rsidR="001E77A1" w:rsidRPr="00D358AB" w:rsidRDefault="001E77A1" w:rsidP="0044530D">
            <w:pPr>
              <w:jc w:val="right"/>
            </w:pPr>
            <w:r w:rsidRPr="00D358AB">
              <w:t>3,78</w:t>
            </w:r>
          </w:p>
        </w:tc>
        <w:tc>
          <w:tcPr>
            <w:tcW w:w="1842" w:type="dxa"/>
          </w:tcPr>
          <w:p w:rsidR="001E77A1" w:rsidRPr="00D358AB" w:rsidRDefault="001E77A1" w:rsidP="0044530D">
            <w:pPr>
              <w:jc w:val="right"/>
            </w:pPr>
            <w:r w:rsidRPr="00D358AB">
              <w:t>87,08</w:t>
            </w:r>
          </w:p>
        </w:tc>
      </w:tr>
      <w:tr w:rsidR="001E77A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E77A1" w:rsidRPr="00D358AB" w:rsidRDefault="001E77A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E77A1" w:rsidRPr="00D358AB" w:rsidRDefault="001E77A1" w:rsidP="00EE24DD">
            <w:pPr>
              <w:jc w:val="center"/>
            </w:pPr>
            <w:r w:rsidRPr="00D358AB">
              <w:t>st19.085</w:t>
            </w:r>
          </w:p>
        </w:tc>
        <w:tc>
          <w:tcPr>
            <w:tcW w:w="4677" w:type="dxa"/>
            <w:shd w:val="clear" w:color="auto" w:fill="auto"/>
          </w:tcPr>
          <w:p w:rsidR="001E77A1" w:rsidRPr="00D358AB" w:rsidRDefault="001E77A1" w:rsidP="00EE24DD">
            <w:r w:rsidRPr="00D358AB">
              <w:t>Лучевая терапия в сочетании с лекарственной терапией (уровень 3)</w:t>
            </w:r>
          </w:p>
        </w:tc>
        <w:tc>
          <w:tcPr>
            <w:tcW w:w="1560" w:type="dxa"/>
            <w:shd w:val="clear" w:color="auto" w:fill="auto"/>
          </w:tcPr>
          <w:p w:rsidR="001E77A1" w:rsidRPr="00D358AB" w:rsidRDefault="001E77A1" w:rsidP="0044530D">
            <w:pPr>
              <w:jc w:val="right"/>
            </w:pPr>
            <w:r w:rsidRPr="00D358AB">
              <w:t>4,37</w:t>
            </w:r>
          </w:p>
        </w:tc>
        <w:tc>
          <w:tcPr>
            <w:tcW w:w="1842" w:type="dxa"/>
          </w:tcPr>
          <w:p w:rsidR="001E77A1" w:rsidRPr="00D358AB" w:rsidRDefault="001E77A1" w:rsidP="0044530D">
            <w:pPr>
              <w:jc w:val="right"/>
            </w:pPr>
            <w:r w:rsidRPr="00D358AB">
              <w:t>88,84</w:t>
            </w:r>
          </w:p>
        </w:tc>
      </w:tr>
      <w:tr w:rsidR="001E77A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E77A1" w:rsidRPr="00D358AB" w:rsidRDefault="001E77A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E77A1" w:rsidRPr="00D358AB" w:rsidRDefault="001E77A1" w:rsidP="00EE24DD">
            <w:pPr>
              <w:jc w:val="center"/>
            </w:pPr>
            <w:r w:rsidRPr="00D358AB">
              <w:t>st19.086</w:t>
            </w:r>
          </w:p>
        </w:tc>
        <w:tc>
          <w:tcPr>
            <w:tcW w:w="4677" w:type="dxa"/>
            <w:shd w:val="clear" w:color="auto" w:fill="auto"/>
          </w:tcPr>
          <w:p w:rsidR="001E77A1" w:rsidRPr="00D358AB" w:rsidRDefault="001E77A1" w:rsidP="00EE24DD">
            <w:r w:rsidRPr="00D358AB">
              <w:t>Лучевая терапия в сочетании с лекарственной терапией (уровень 4)</w:t>
            </w:r>
          </w:p>
        </w:tc>
        <w:tc>
          <w:tcPr>
            <w:tcW w:w="1560" w:type="dxa"/>
            <w:shd w:val="clear" w:color="auto" w:fill="auto"/>
          </w:tcPr>
          <w:p w:rsidR="001E77A1" w:rsidRPr="00D358AB" w:rsidRDefault="001E77A1" w:rsidP="0044530D">
            <w:pPr>
              <w:jc w:val="right"/>
            </w:pPr>
            <w:r w:rsidRPr="00D358AB">
              <w:t>5,85</w:t>
            </w:r>
          </w:p>
        </w:tc>
        <w:tc>
          <w:tcPr>
            <w:tcW w:w="1842" w:type="dxa"/>
          </w:tcPr>
          <w:p w:rsidR="001E77A1" w:rsidRPr="00D358AB" w:rsidRDefault="001E77A1" w:rsidP="0044530D">
            <w:pPr>
              <w:jc w:val="right"/>
            </w:pPr>
            <w:r w:rsidRPr="00D358AB">
              <w:t>87,05</w:t>
            </w:r>
          </w:p>
        </w:tc>
      </w:tr>
      <w:tr w:rsidR="001E77A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E77A1" w:rsidRPr="00D358AB" w:rsidRDefault="001E77A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E77A1" w:rsidRPr="00D358AB" w:rsidRDefault="001E77A1" w:rsidP="00EE24DD">
            <w:pPr>
              <w:jc w:val="center"/>
            </w:pPr>
            <w:r w:rsidRPr="00D358AB">
              <w:t>st19.087</w:t>
            </w:r>
          </w:p>
        </w:tc>
        <w:tc>
          <w:tcPr>
            <w:tcW w:w="4677" w:type="dxa"/>
            <w:shd w:val="clear" w:color="auto" w:fill="auto"/>
          </w:tcPr>
          <w:p w:rsidR="001E77A1" w:rsidRPr="00D358AB" w:rsidRDefault="001E77A1" w:rsidP="00EE24DD">
            <w:r w:rsidRPr="00D358AB">
              <w:t>Лучевая терапия в сочетании с лекарственной терапией (уровень 5)</w:t>
            </w:r>
          </w:p>
        </w:tc>
        <w:tc>
          <w:tcPr>
            <w:tcW w:w="1560" w:type="dxa"/>
            <w:shd w:val="clear" w:color="auto" w:fill="auto"/>
          </w:tcPr>
          <w:p w:rsidR="001E77A1" w:rsidRPr="00D358AB" w:rsidRDefault="001E77A1" w:rsidP="0044530D">
            <w:pPr>
              <w:jc w:val="right"/>
            </w:pPr>
            <w:r w:rsidRPr="00D358AB">
              <w:t>6,57</w:t>
            </w:r>
          </w:p>
        </w:tc>
        <w:tc>
          <w:tcPr>
            <w:tcW w:w="1842" w:type="dxa"/>
          </w:tcPr>
          <w:p w:rsidR="001E77A1" w:rsidRPr="00D358AB" w:rsidRDefault="001E77A1" w:rsidP="0044530D">
            <w:pPr>
              <w:jc w:val="right"/>
            </w:pPr>
            <w:r w:rsidRPr="00D358AB">
              <w:t>88,49</w:t>
            </w:r>
          </w:p>
        </w:tc>
      </w:tr>
      <w:tr w:rsidR="001E77A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E77A1" w:rsidRPr="00D358AB" w:rsidRDefault="001E77A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E77A1" w:rsidRPr="00D358AB" w:rsidRDefault="001E77A1" w:rsidP="00EE24DD">
            <w:pPr>
              <w:jc w:val="center"/>
            </w:pPr>
            <w:r w:rsidRPr="00D358AB">
              <w:t>st19.088</w:t>
            </w:r>
          </w:p>
        </w:tc>
        <w:tc>
          <w:tcPr>
            <w:tcW w:w="4677" w:type="dxa"/>
            <w:shd w:val="clear" w:color="auto" w:fill="auto"/>
          </w:tcPr>
          <w:p w:rsidR="001E77A1" w:rsidRPr="00D358AB" w:rsidRDefault="001E77A1" w:rsidP="00EE24DD">
            <w:r w:rsidRPr="00D358AB">
              <w:t>Лучевая терапия в сочетании с лекарственной терапией (уровень 6)</w:t>
            </w:r>
          </w:p>
        </w:tc>
        <w:tc>
          <w:tcPr>
            <w:tcW w:w="1560" w:type="dxa"/>
            <w:shd w:val="clear" w:color="auto" w:fill="auto"/>
          </w:tcPr>
          <w:p w:rsidR="001E77A1" w:rsidRPr="00D358AB" w:rsidRDefault="001E77A1" w:rsidP="0044530D">
            <w:pPr>
              <w:jc w:val="right"/>
            </w:pPr>
            <w:r w:rsidRPr="00D358AB">
              <w:t>9,49</w:t>
            </w:r>
          </w:p>
        </w:tc>
        <w:tc>
          <w:tcPr>
            <w:tcW w:w="1842" w:type="dxa"/>
          </w:tcPr>
          <w:p w:rsidR="001E77A1" w:rsidRPr="00D358AB" w:rsidRDefault="001E77A1" w:rsidP="0044530D">
            <w:pPr>
              <w:jc w:val="right"/>
            </w:pPr>
            <w:r w:rsidRPr="00D358AB">
              <w:t>46,03</w:t>
            </w:r>
          </w:p>
        </w:tc>
      </w:tr>
      <w:tr w:rsidR="001E77A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E77A1" w:rsidRPr="00D358AB" w:rsidRDefault="001E77A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E77A1" w:rsidRPr="00D358AB" w:rsidRDefault="001E77A1" w:rsidP="00EE24DD">
            <w:pPr>
              <w:jc w:val="center"/>
            </w:pPr>
            <w:r w:rsidRPr="00D358AB">
              <w:t>st19.089</w:t>
            </w:r>
          </w:p>
        </w:tc>
        <w:tc>
          <w:tcPr>
            <w:tcW w:w="4677" w:type="dxa"/>
            <w:shd w:val="clear" w:color="auto" w:fill="auto"/>
          </w:tcPr>
          <w:p w:rsidR="001E77A1" w:rsidRPr="00D358AB" w:rsidRDefault="001E77A1" w:rsidP="00EE24DD">
            <w:r w:rsidRPr="00D358AB">
              <w:t>Лучевая терапия в сочетании с лекарственной терапией (уровень 7)</w:t>
            </w:r>
          </w:p>
        </w:tc>
        <w:tc>
          <w:tcPr>
            <w:tcW w:w="1560" w:type="dxa"/>
            <w:shd w:val="clear" w:color="auto" w:fill="auto"/>
          </w:tcPr>
          <w:p w:rsidR="001E77A1" w:rsidRPr="00D358AB" w:rsidRDefault="001E77A1" w:rsidP="0044530D">
            <w:pPr>
              <w:jc w:val="right"/>
            </w:pPr>
            <w:r w:rsidRPr="00D358AB">
              <w:t>16,32</w:t>
            </w:r>
          </w:p>
        </w:tc>
        <w:tc>
          <w:tcPr>
            <w:tcW w:w="1842" w:type="dxa"/>
          </w:tcPr>
          <w:p w:rsidR="001E77A1" w:rsidRPr="00D358AB" w:rsidRDefault="001E77A1" w:rsidP="0044530D">
            <w:pPr>
              <w:jc w:val="right"/>
            </w:pPr>
            <w:r w:rsidRPr="00D358AB">
              <w:t>26,76</w:t>
            </w:r>
          </w:p>
        </w:tc>
      </w:tr>
      <w:tr w:rsidR="007510B9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510B9" w:rsidRPr="00D358AB" w:rsidRDefault="007510B9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7510B9" w:rsidRPr="00D358AB" w:rsidRDefault="007510B9" w:rsidP="00E94A73">
            <w:pPr>
              <w:jc w:val="center"/>
            </w:pPr>
            <w:r w:rsidRPr="00D358AB">
              <w:t>st19.094</w:t>
            </w:r>
          </w:p>
        </w:tc>
        <w:tc>
          <w:tcPr>
            <w:tcW w:w="4677" w:type="dxa"/>
            <w:shd w:val="clear" w:color="auto" w:fill="auto"/>
          </w:tcPr>
          <w:p w:rsidR="007510B9" w:rsidRPr="00D358AB" w:rsidRDefault="007510B9" w:rsidP="00E94A73">
            <w:r w:rsidRPr="00D358AB"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560" w:type="dxa"/>
            <w:shd w:val="clear" w:color="auto" w:fill="auto"/>
          </w:tcPr>
          <w:p w:rsidR="007510B9" w:rsidRPr="00D358AB" w:rsidRDefault="004A4B63" w:rsidP="0044530D">
            <w:pPr>
              <w:jc w:val="right"/>
            </w:pPr>
            <w:r w:rsidRPr="00D358AB">
              <w:t>1,30</w:t>
            </w:r>
          </w:p>
        </w:tc>
        <w:tc>
          <w:tcPr>
            <w:tcW w:w="1842" w:type="dxa"/>
          </w:tcPr>
          <w:p w:rsidR="00E727E6" w:rsidRPr="00D358AB" w:rsidRDefault="00E727E6" w:rsidP="0044530D">
            <w:pPr>
              <w:jc w:val="right"/>
            </w:pPr>
            <w:r w:rsidRPr="00D358AB">
              <w:t>77,89</w:t>
            </w:r>
          </w:p>
        </w:tc>
      </w:tr>
      <w:tr w:rsidR="00E727E6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E727E6" w:rsidRPr="00D358AB" w:rsidRDefault="00E727E6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E727E6" w:rsidRPr="00D358AB" w:rsidRDefault="00E727E6" w:rsidP="00E94A73">
            <w:pPr>
              <w:jc w:val="center"/>
            </w:pPr>
            <w:r w:rsidRPr="00D358AB">
              <w:t>st19.095</w:t>
            </w:r>
          </w:p>
        </w:tc>
        <w:tc>
          <w:tcPr>
            <w:tcW w:w="4677" w:type="dxa"/>
            <w:shd w:val="clear" w:color="auto" w:fill="auto"/>
          </w:tcPr>
          <w:p w:rsidR="00E727E6" w:rsidRPr="00D358AB" w:rsidRDefault="00E727E6" w:rsidP="00E94A73">
            <w:r w:rsidRPr="00D358AB"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560" w:type="dxa"/>
            <w:shd w:val="clear" w:color="auto" w:fill="auto"/>
          </w:tcPr>
          <w:p w:rsidR="00E727E6" w:rsidRPr="00D358AB" w:rsidRDefault="00E727E6" w:rsidP="0044530D">
            <w:pPr>
              <w:jc w:val="right"/>
            </w:pPr>
            <w:r w:rsidRPr="00D358AB">
              <w:t>3,36</w:t>
            </w:r>
          </w:p>
        </w:tc>
        <w:tc>
          <w:tcPr>
            <w:tcW w:w="1842" w:type="dxa"/>
          </w:tcPr>
          <w:p w:rsidR="00E727E6" w:rsidRPr="00D358AB" w:rsidRDefault="00E727E6" w:rsidP="0044530D">
            <w:pPr>
              <w:jc w:val="right"/>
            </w:pPr>
            <w:r w:rsidRPr="00D358AB">
              <w:t>77,89</w:t>
            </w:r>
          </w:p>
        </w:tc>
      </w:tr>
      <w:tr w:rsidR="00E727E6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E727E6" w:rsidRPr="00D358AB" w:rsidRDefault="00E727E6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E727E6" w:rsidRPr="00D358AB" w:rsidRDefault="00E727E6" w:rsidP="00E94A73">
            <w:pPr>
              <w:jc w:val="center"/>
            </w:pPr>
            <w:r w:rsidRPr="00D358AB">
              <w:t>st19.096</w:t>
            </w:r>
          </w:p>
        </w:tc>
        <w:tc>
          <w:tcPr>
            <w:tcW w:w="4677" w:type="dxa"/>
            <w:shd w:val="clear" w:color="auto" w:fill="auto"/>
          </w:tcPr>
          <w:p w:rsidR="00E727E6" w:rsidRPr="00D358AB" w:rsidRDefault="00E727E6" w:rsidP="00E94A73">
            <w:r w:rsidRPr="00D358AB"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560" w:type="dxa"/>
            <w:shd w:val="clear" w:color="auto" w:fill="auto"/>
          </w:tcPr>
          <w:p w:rsidR="00E727E6" w:rsidRPr="00D358AB" w:rsidRDefault="00E727E6" w:rsidP="0044530D">
            <w:pPr>
              <w:jc w:val="right"/>
            </w:pPr>
            <w:r w:rsidRPr="00D358AB">
              <w:t>6,71</w:t>
            </w:r>
          </w:p>
        </w:tc>
        <w:tc>
          <w:tcPr>
            <w:tcW w:w="1842" w:type="dxa"/>
          </w:tcPr>
          <w:p w:rsidR="00E727E6" w:rsidRPr="00D358AB" w:rsidRDefault="00E727E6" w:rsidP="0044530D">
            <w:pPr>
              <w:jc w:val="right"/>
            </w:pPr>
            <w:r w:rsidRPr="00D358AB">
              <w:t>77,89</w:t>
            </w:r>
          </w:p>
        </w:tc>
      </w:tr>
      <w:tr w:rsidR="00B46ECE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B46ECE" w:rsidRPr="00D358AB" w:rsidRDefault="00B46ECE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B46ECE" w:rsidRPr="00D358AB" w:rsidRDefault="00B46ECE" w:rsidP="00EE24DD">
            <w:pPr>
              <w:jc w:val="center"/>
            </w:pPr>
            <w:r w:rsidRPr="00D358AB">
              <w:t>st19.097</w:t>
            </w:r>
          </w:p>
        </w:tc>
        <w:tc>
          <w:tcPr>
            <w:tcW w:w="4677" w:type="dxa"/>
            <w:shd w:val="clear" w:color="auto" w:fill="auto"/>
          </w:tcPr>
          <w:p w:rsidR="00B46ECE" w:rsidRPr="00D358AB" w:rsidRDefault="00B46ECE" w:rsidP="00EE24DD">
            <w:r w:rsidRPr="00D358AB"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560" w:type="dxa"/>
            <w:shd w:val="clear" w:color="auto" w:fill="auto"/>
          </w:tcPr>
          <w:p w:rsidR="00B46ECE" w:rsidRPr="00D358AB" w:rsidRDefault="0087461D" w:rsidP="0044530D">
            <w:pPr>
              <w:jc w:val="right"/>
            </w:pPr>
            <w:r w:rsidRPr="00D358AB">
              <w:t>2,38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37,28</w:t>
            </w:r>
          </w:p>
        </w:tc>
      </w:tr>
      <w:tr w:rsidR="00B46ECE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B46ECE" w:rsidRPr="00D358AB" w:rsidRDefault="00B46ECE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B46ECE" w:rsidRPr="00D358AB" w:rsidRDefault="00B46ECE" w:rsidP="00EE24DD">
            <w:pPr>
              <w:jc w:val="center"/>
            </w:pPr>
            <w:r w:rsidRPr="00D358AB">
              <w:t>st19.098</w:t>
            </w:r>
          </w:p>
        </w:tc>
        <w:tc>
          <w:tcPr>
            <w:tcW w:w="4677" w:type="dxa"/>
            <w:shd w:val="clear" w:color="auto" w:fill="auto"/>
          </w:tcPr>
          <w:p w:rsidR="00B46ECE" w:rsidRPr="00D358AB" w:rsidRDefault="00B46ECE" w:rsidP="00EE24DD">
            <w:r w:rsidRPr="00D358AB"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560" w:type="dxa"/>
            <w:shd w:val="clear" w:color="auto" w:fill="auto"/>
          </w:tcPr>
          <w:p w:rsidR="00B46ECE" w:rsidRPr="00D358AB" w:rsidRDefault="0087461D" w:rsidP="0044530D">
            <w:pPr>
              <w:jc w:val="right"/>
            </w:pPr>
            <w:r w:rsidRPr="00D358AB">
              <w:t>4,55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56,68</w:t>
            </w:r>
          </w:p>
        </w:tc>
      </w:tr>
      <w:tr w:rsidR="00B46ECE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B46ECE" w:rsidRPr="00D358AB" w:rsidRDefault="00B46ECE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B46ECE" w:rsidRPr="00D358AB" w:rsidRDefault="00B46ECE" w:rsidP="00EE24DD">
            <w:pPr>
              <w:jc w:val="center"/>
            </w:pPr>
            <w:r w:rsidRPr="00D358AB">
              <w:t>st19.099</w:t>
            </w:r>
          </w:p>
        </w:tc>
        <w:tc>
          <w:tcPr>
            <w:tcW w:w="4677" w:type="dxa"/>
            <w:shd w:val="clear" w:color="auto" w:fill="auto"/>
          </w:tcPr>
          <w:p w:rsidR="00B46ECE" w:rsidRPr="00D358AB" w:rsidRDefault="00B46ECE" w:rsidP="00EE24DD">
            <w:r w:rsidRPr="00D358AB"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560" w:type="dxa"/>
            <w:shd w:val="clear" w:color="auto" w:fill="auto"/>
          </w:tcPr>
          <w:p w:rsidR="00B46ECE" w:rsidRPr="00D358AB" w:rsidRDefault="0087461D" w:rsidP="0044530D">
            <w:pPr>
              <w:jc w:val="right"/>
            </w:pPr>
            <w:r w:rsidRPr="00D358AB">
              <w:t>7,69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65,35</w:t>
            </w:r>
          </w:p>
        </w:tc>
      </w:tr>
      <w:tr w:rsidR="00B46ECE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B46ECE" w:rsidRPr="00D358AB" w:rsidRDefault="00B46ECE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B46ECE" w:rsidRPr="00D358AB" w:rsidRDefault="00B46ECE" w:rsidP="00EE24DD">
            <w:pPr>
              <w:jc w:val="center"/>
            </w:pPr>
            <w:r w:rsidRPr="00D358AB">
              <w:t>st19.100</w:t>
            </w:r>
          </w:p>
        </w:tc>
        <w:tc>
          <w:tcPr>
            <w:tcW w:w="4677" w:type="dxa"/>
            <w:shd w:val="clear" w:color="auto" w:fill="auto"/>
          </w:tcPr>
          <w:p w:rsidR="00B46ECE" w:rsidRPr="00D358AB" w:rsidRDefault="00B46ECE" w:rsidP="00EE24DD">
            <w:r w:rsidRPr="00D358AB"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560" w:type="dxa"/>
            <w:shd w:val="clear" w:color="auto" w:fill="auto"/>
          </w:tcPr>
          <w:p w:rsidR="00B46ECE" w:rsidRPr="00D358AB" w:rsidRDefault="0087461D" w:rsidP="0044530D">
            <w:pPr>
              <w:jc w:val="right"/>
            </w:pPr>
            <w:r w:rsidRPr="00D358AB">
              <w:t>11,63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5,11</w:t>
            </w:r>
          </w:p>
        </w:tc>
      </w:tr>
      <w:tr w:rsidR="00B46ECE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B46ECE" w:rsidRPr="00D358AB" w:rsidRDefault="00B46ECE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B46ECE" w:rsidRPr="00D358AB" w:rsidRDefault="00B46ECE" w:rsidP="00EE24DD">
            <w:pPr>
              <w:jc w:val="center"/>
            </w:pPr>
            <w:r w:rsidRPr="00D358AB">
              <w:t>st19.101</w:t>
            </w:r>
          </w:p>
        </w:tc>
        <w:tc>
          <w:tcPr>
            <w:tcW w:w="4677" w:type="dxa"/>
            <w:shd w:val="clear" w:color="auto" w:fill="auto"/>
          </w:tcPr>
          <w:p w:rsidR="00B46ECE" w:rsidRPr="00D358AB" w:rsidRDefault="00B46ECE" w:rsidP="00EE24DD">
            <w:r w:rsidRPr="00D358AB"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560" w:type="dxa"/>
            <w:shd w:val="clear" w:color="auto" w:fill="auto"/>
          </w:tcPr>
          <w:p w:rsidR="00B46ECE" w:rsidRPr="00D358AB" w:rsidRDefault="0087461D" w:rsidP="0044530D">
            <w:pPr>
              <w:jc w:val="right"/>
            </w:pPr>
            <w:r w:rsidRPr="00D358AB">
              <w:t>14,47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19,39</w:t>
            </w:r>
          </w:p>
        </w:tc>
      </w:tr>
      <w:tr w:rsidR="00B46ECE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B46ECE" w:rsidRPr="00D358AB" w:rsidRDefault="00B46ECE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B46ECE" w:rsidRPr="00D358AB" w:rsidRDefault="00B46ECE" w:rsidP="00EE24DD">
            <w:pPr>
              <w:jc w:val="center"/>
            </w:pPr>
            <w:r w:rsidRPr="00D358AB">
              <w:t>st19.102</w:t>
            </w:r>
          </w:p>
        </w:tc>
        <w:tc>
          <w:tcPr>
            <w:tcW w:w="4677" w:type="dxa"/>
            <w:shd w:val="clear" w:color="auto" w:fill="auto"/>
          </w:tcPr>
          <w:p w:rsidR="00B46ECE" w:rsidRPr="00D358AB" w:rsidRDefault="00B46ECE" w:rsidP="00EE24DD">
            <w:r w:rsidRPr="00D358AB"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560" w:type="dxa"/>
            <w:shd w:val="clear" w:color="auto" w:fill="auto"/>
          </w:tcPr>
          <w:p w:rsidR="00B46ECE" w:rsidRPr="00D358AB" w:rsidRDefault="0087461D" w:rsidP="0044530D">
            <w:pPr>
              <w:jc w:val="right"/>
            </w:pPr>
            <w:r w:rsidRPr="00D358AB">
              <w:t>17,17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28,58</w:t>
            </w:r>
          </w:p>
        </w:tc>
      </w:tr>
      <w:tr w:rsidR="0073784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37841" w:rsidRPr="00D358AB" w:rsidRDefault="0073784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737841" w:rsidRPr="00D358AB" w:rsidRDefault="00737841" w:rsidP="00EE24DD">
            <w:pPr>
              <w:jc w:val="center"/>
            </w:pPr>
            <w:r w:rsidRPr="00D358AB">
              <w:t>st20.010</w:t>
            </w:r>
          </w:p>
        </w:tc>
        <w:tc>
          <w:tcPr>
            <w:tcW w:w="4677" w:type="dxa"/>
            <w:shd w:val="clear" w:color="auto" w:fill="auto"/>
          </w:tcPr>
          <w:p w:rsidR="00737841" w:rsidRPr="00D358AB" w:rsidRDefault="00737841" w:rsidP="00EE24DD">
            <w:r w:rsidRPr="00D358AB">
              <w:t>Замена речевого процессора</w:t>
            </w:r>
          </w:p>
        </w:tc>
        <w:tc>
          <w:tcPr>
            <w:tcW w:w="1560" w:type="dxa"/>
            <w:shd w:val="clear" w:color="auto" w:fill="auto"/>
          </w:tcPr>
          <w:p w:rsidR="00737841" w:rsidRPr="00D358AB" w:rsidRDefault="0087461D" w:rsidP="0044530D">
            <w:pPr>
              <w:jc w:val="right"/>
            </w:pPr>
            <w:r w:rsidRPr="00D358AB">
              <w:t>22,00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0,95</w:t>
            </w:r>
          </w:p>
        </w:tc>
      </w:tr>
      <w:tr w:rsidR="0073784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37841" w:rsidRPr="00D358AB" w:rsidRDefault="0073784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737841" w:rsidRPr="00D358AB" w:rsidRDefault="00737841" w:rsidP="00EE24DD">
            <w:pPr>
              <w:jc w:val="center"/>
            </w:pPr>
            <w:r w:rsidRPr="00D358AB">
              <w:t>st21.009</w:t>
            </w:r>
          </w:p>
        </w:tc>
        <w:tc>
          <w:tcPr>
            <w:tcW w:w="4677" w:type="dxa"/>
            <w:shd w:val="clear" w:color="auto" w:fill="auto"/>
          </w:tcPr>
          <w:p w:rsidR="00737841" w:rsidRPr="00D358AB" w:rsidRDefault="00737841" w:rsidP="00EE24DD">
            <w:r w:rsidRPr="00D358AB">
              <w:t>Операции на органе зрения (факоэмульсификация с имплантацией ИОЛ)</w:t>
            </w:r>
          </w:p>
        </w:tc>
        <w:tc>
          <w:tcPr>
            <w:tcW w:w="1560" w:type="dxa"/>
            <w:shd w:val="clear" w:color="auto" w:fill="auto"/>
          </w:tcPr>
          <w:p w:rsidR="00737841" w:rsidRPr="00D358AB" w:rsidRDefault="00737841" w:rsidP="0044530D">
            <w:pPr>
              <w:jc w:val="right"/>
            </w:pPr>
            <w:r w:rsidRPr="00D358AB">
              <w:t>1,24</w:t>
            </w:r>
          </w:p>
        </w:tc>
        <w:tc>
          <w:tcPr>
            <w:tcW w:w="1842" w:type="dxa"/>
          </w:tcPr>
          <w:p w:rsidR="00737841" w:rsidRPr="00D358AB" w:rsidRDefault="00737841" w:rsidP="0044530D">
            <w:pPr>
              <w:jc w:val="right"/>
            </w:pPr>
            <w:r w:rsidRPr="00D358AB">
              <w:t>14,38</w:t>
            </w:r>
          </w:p>
        </w:tc>
      </w:tr>
      <w:tr w:rsidR="000A7232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0A7232" w:rsidRPr="00D358AB" w:rsidRDefault="000A72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0A7232" w:rsidRPr="00D358AB" w:rsidRDefault="000A7232" w:rsidP="000A7232">
            <w:pPr>
              <w:jc w:val="center"/>
            </w:pPr>
            <w:r w:rsidRPr="00D358AB">
              <w:t>st21.010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0A7232" w:rsidRPr="00D358AB" w:rsidRDefault="000A7232" w:rsidP="00E46240">
            <w:r w:rsidRPr="00D358AB">
              <w:t>Интравитреальное введение лекарственных препаратов</w:t>
            </w:r>
          </w:p>
        </w:tc>
        <w:tc>
          <w:tcPr>
            <w:tcW w:w="1560" w:type="dxa"/>
            <w:shd w:val="clear" w:color="auto" w:fill="auto"/>
          </w:tcPr>
          <w:p w:rsidR="000A7232" w:rsidRPr="00D358AB" w:rsidRDefault="000A7232" w:rsidP="0044530D">
            <w:pPr>
              <w:jc w:val="right"/>
            </w:pPr>
            <w:r w:rsidRPr="00D358AB">
              <w:t>1,71</w:t>
            </w:r>
          </w:p>
        </w:tc>
        <w:tc>
          <w:tcPr>
            <w:tcW w:w="1842" w:type="dxa"/>
          </w:tcPr>
          <w:p w:rsidR="000A7232" w:rsidRPr="00D358AB" w:rsidRDefault="000A7232" w:rsidP="0044530D">
            <w:pPr>
              <w:jc w:val="right"/>
            </w:pPr>
            <w:r w:rsidRPr="00D358AB">
              <w:t>12,53</w:t>
            </w:r>
          </w:p>
        </w:tc>
      </w:tr>
      <w:tr w:rsidR="000A7232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0A7232" w:rsidRPr="00D358AB" w:rsidRDefault="000A72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0A7232" w:rsidRPr="00D358AB" w:rsidRDefault="000A7232" w:rsidP="000A7232">
            <w:pPr>
              <w:jc w:val="center"/>
            </w:pPr>
            <w:r w:rsidRPr="00D358AB">
              <w:t>st25.013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0A7232" w:rsidRPr="00D358AB" w:rsidRDefault="000A7232" w:rsidP="000A7232">
            <w:r w:rsidRPr="00D358AB">
              <w:t xml:space="preserve">Баллонная вазодилатация с установкой 1 стента в </w:t>
            </w:r>
            <w:r w:rsidRPr="00D358AB">
              <w:lastRenderedPageBreak/>
              <w:t>сосуд (сосуды)</w:t>
            </w:r>
          </w:p>
        </w:tc>
        <w:tc>
          <w:tcPr>
            <w:tcW w:w="1560" w:type="dxa"/>
            <w:shd w:val="clear" w:color="auto" w:fill="auto"/>
          </w:tcPr>
          <w:p w:rsidR="000A7232" w:rsidRPr="00D358AB" w:rsidRDefault="000A7232" w:rsidP="0044530D">
            <w:pPr>
              <w:jc w:val="right"/>
            </w:pPr>
            <w:r w:rsidRPr="00D358AB">
              <w:lastRenderedPageBreak/>
              <w:t>5,79</w:t>
            </w:r>
          </w:p>
        </w:tc>
        <w:tc>
          <w:tcPr>
            <w:tcW w:w="1842" w:type="dxa"/>
          </w:tcPr>
          <w:p w:rsidR="000A7232" w:rsidRPr="00D358AB" w:rsidRDefault="000A7232" w:rsidP="0044530D">
            <w:pPr>
              <w:jc w:val="right"/>
            </w:pPr>
            <w:r w:rsidRPr="00D358AB">
              <w:t>33,60</w:t>
            </w:r>
          </w:p>
        </w:tc>
      </w:tr>
      <w:tr w:rsidR="000A7232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0A7232" w:rsidRPr="00D358AB" w:rsidRDefault="000A72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0A7232" w:rsidRPr="00D358AB" w:rsidRDefault="000A7232" w:rsidP="000A7232">
            <w:pPr>
              <w:jc w:val="center"/>
            </w:pPr>
            <w:r w:rsidRPr="00D358AB">
              <w:t>st25.014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0A7232" w:rsidRPr="00D358AB" w:rsidRDefault="000A7232" w:rsidP="000A7232">
            <w:r w:rsidRPr="00D358AB">
              <w:t>Баллонная вазодилатация с установкой 2 стентов в сосуд (сосуды)</w:t>
            </w:r>
          </w:p>
        </w:tc>
        <w:tc>
          <w:tcPr>
            <w:tcW w:w="1560" w:type="dxa"/>
            <w:shd w:val="clear" w:color="auto" w:fill="auto"/>
          </w:tcPr>
          <w:p w:rsidR="000A7232" w:rsidRPr="00D358AB" w:rsidRDefault="000A7232" w:rsidP="0044530D">
            <w:pPr>
              <w:jc w:val="right"/>
            </w:pPr>
            <w:r w:rsidRPr="00D358AB">
              <w:t>6,67</w:t>
            </w:r>
          </w:p>
        </w:tc>
        <w:tc>
          <w:tcPr>
            <w:tcW w:w="1842" w:type="dxa"/>
          </w:tcPr>
          <w:p w:rsidR="000A7232" w:rsidRPr="00D358AB" w:rsidRDefault="000A7232" w:rsidP="0044530D">
            <w:pPr>
              <w:jc w:val="right"/>
            </w:pPr>
            <w:r w:rsidRPr="00D358AB">
              <w:t>29,66</w:t>
            </w:r>
          </w:p>
        </w:tc>
      </w:tr>
      <w:tr w:rsidR="000A7232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0A7232" w:rsidRPr="00D358AB" w:rsidRDefault="000A72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0A7232" w:rsidRPr="00D358AB" w:rsidRDefault="000A7232" w:rsidP="000A7232">
            <w:pPr>
              <w:jc w:val="center"/>
            </w:pPr>
            <w:r w:rsidRPr="00D358AB">
              <w:t>st25.015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0A7232" w:rsidRPr="00D358AB" w:rsidRDefault="000A7232" w:rsidP="000A7232">
            <w:r w:rsidRPr="00D358AB">
              <w:t>Баллонная вазодилатация с установкой 3 стентов в сосуд (сосуды)</w:t>
            </w:r>
          </w:p>
        </w:tc>
        <w:tc>
          <w:tcPr>
            <w:tcW w:w="1560" w:type="dxa"/>
            <w:shd w:val="clear" w:color="auto" w:fill="auto"/>
          </w:tcPr>
          <w:p w:rsidR="000A7232" w:rsidRPr="00D358AB" w:rsidRDefault="000A7232" w:rsidP="0044530D">
            <w:pPr>
              <w:jc w:val="right"/>
            </w:pPr>
            <w:r w:rsidRPr="00D358AB">
              <w:t>7,97</w:t>
            </w:r>
          </w:p>
        </w:tc>
        <w:tc>
          <w:tcPr>
            <w:tcW w:w="1842" w:type="dxa"/>
          </w:tcPr>
          <w:p w:rsidR="000A7232" w:rsidRPr="00D358AB" w:rsidRDefault="000A7232" w:rsidP="0044530D">
            <w:pPr>
              <w:jc w:val="right"/>
            </w:pPr>
            <w:r w:rsidRPr="00D358AB">
              <w:t>25,06</w:t>
            </w:r>
          </w:p>
        </w:tc>
      </w:tr>
      <w:tr w:rsidR="0073784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37841" w:rsidRPr="00D358AB" w:rsidRDefault="0073784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737841" w:rsidRPr="00D358AB" w:rsidRDefault="00B01DFB" w:rsidP="00EE24DD">
            <w:pPr>
              <w:jc w:val="center"/>
            </w:pPr>
            <w:r w:rsidRPr="00D358AB">
              <w:t>st30.016</w:t>
            </w:r>
          </w:p>
        </w:tc>
        <w:tc>
          <w:tcPr>
            <w:tcW w:w="4677" w:type="dxa"/>
            <w:shd w:val="clear" w:color="auto" w:fill="auto"/>
          </w:tcPr>
          <w:p w:rsidR="00737841" w:rsidRPr="00D358AB" w:rsidRDefault="00801667" w:rsidP="00EE24DD">
            <w:r w:rsidRPr="00D358AB">
              <w:t>Операции на почке и мочевыделительной системе, взрослые (уровень 7)</w:t>
            </w:r>
          </w:p>
        </w:tc>
        <w:tc>
          <w:tcPr>
            <w:tcW w:w="1560" w:type="dxa"/>
            <w:shd w:val="clear" w:color="auto" w:fill="auto"/>
          </w:tcPr>
          <w:p w:rsidR="00737841" w:rsidRPr="00D358AB" w:rsidRDefault="00801667" w:rsidP="0044530D">
            <w:pPr>
              <w:jc w:val="right"/>
            </w:pPr>
            <w:r w:rsidRPr="00D358AB">
              <w:t>4,7</w:t>
            </w:r>
            <w:r w:rsidRPr="00D358AB">
              <w:rPr>
                <w:lang w:val="en-US"/>
              </w:rPr>
              <w:t>0</w:t>
            </w:r>
          </w:p>
        </w:tc>
        <w:tc>
          <w:tcPr>
            <w:tcW w:w="1842" w:type="dxa"/>
          </w:tcPr>
          <w:p w:rsidR="00737841" w:rsidRPr="00D358AB" w:rsidRDefault="00737841" w:rsidP="0044530D">
            <w:pPr>
              <w:jc w:val="right"/>
            </w:pPr>
            <w:r w:rsidRPr="00D358AB">
              <w:t>20,13</w:t>
            </w:r>
          </w:p>
        </w:tc>
      </w:tr>
      <w:tr w:rsidR="00650677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650677" w:rsidRPr="00D358AB" w:rsidRDefault="00650677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650677" w:rsidRPr="00D358AB" w:rsidRDefault="00650677" w:rsidP="00EE24DD">
            <w:pPr>
              <w:jc w:val="center"/>
            </w:pPr>
            <w:r w:rsidRPr="00D358AB">
              <w:t>st32.020</w:t>
            </w:r>
          </w:p>
        </w:tc>
        <w:tc>
          <w:tcPr>
            <w:tcW w:w="4677" w:type="dxa"/>
            <w:shd w:val="clear" w:color="auto" w:fill="auto"/>
          </w:tcPr>
          <w:p w:rsidR="00650677" w:rsidRPr="00D358AB" w:rsidRDefault="00650677" w:rsidP="00EE24DD">
            <w:r w:rsidRPr="00D358AB">
              <w:t>Другие операции на органах брюшной полости (уровень 4)</w:t>
            </w:r>
          </w:p>
        </w:tc>
        <w:tc>
          <w:tcPr>
            <w:tcW w:w="1560" w:type="dxa"/>
            <w:shd w:val="clear" w:color="auto" w:fill="auto"/>
          </w:tcPr>
          <w:p w:rsidR="00650677" w:rsidRPr="00D358AB" w:rsidRDefault="00650677" w:rsidP="0044530D">
            <w:pPr>
              <w:jc w:val="right"/>
            </w:pPr>
            <w:r w:rsidRPr="00D358AB">
              <w:t>2,36</w:t>
            </w:r>
          </w:p>
        </w:tc>
        <w:tc>
          <w:tcPr>
            <w:tcW w:w="1842" w:type="dxa"/>
          </w:tcPr>
          <w:p w:rsidR="00650677" w:rsidRPr="00D358AB" w:rsidRDefault="00650677" w:rsidP="0044530D">
            <w:pPr>
              <w:jc w:val="right"/>
            </w:pPr>
            <w:r w:rsidRPr="00D358AB">
              <w:t>34,65</w:t>
            </w:r>
          </w:p>
        </w:tc>
      </w:tr>
      <w:tr w:rsidR="00650677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650677" w:rsidRPr="00D358AB" w:rsidRDefault="00650677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650677" w:rsidRPr="00D358AB" w:rsidRDefault="00650677" w:rsidP="00EE24DD">
            <w:pPr>
              <w:jc w:val="center"/>
            </w:pPr>
            <w:r w:rsidRPr="00D358AB">
              <w:t>st32.021</w:t>
            </w:r>
          </w:p>
        </w:tc>
        <w:tc>
          <w:tcPr>
            <w:tcW w:w="4677" w:type="dxa"/>
            <w:shd w:val="clear" w:color="auto" w:fill="auto"/>
          </w:tcPr>
          <w:p w:rsidR="00650677" w:rsidRPr="00D358AB" w:rsidRDefault="00650677" w:rsidP="00EE24DD">
            <w:r w:rsidRPr="00D358AB">
              <w:t>Другие операции на органах брюшной полости (уровень 5)</w:t>
            </w:r>
          </w:p>
        </w:tc>
        <w:tc>
          <w:tcPr>
            <w:tcW w:w="1560" w:type="dxa"/>
            <w:shd w:val="clear" w:color="auto" w:fill="auto"/>
          </w:tcPr>
          <w:p w:rsidR="00650677" w:rsidRPr="00D358AB" w:rsidRDefault="00650677" w:rsidP="0044530D">
            <w:pPr>
              <w:jc w:val="right"/>
            </w:pPr>
            <w:r w:rsidRPr="00D358AB">
              <w:t>2,69</w:t>
            </w:r>
          </w:p>
        </w:tc>
        <w:tc>
          <w:tcPr>
            <w:tcW w:w="1842" w:type="dxa"/>
          </w:tcPr>
          <w:p w:rsidR="00650677" w:rsidRPr="00D358AB" w:rsidRDefault="00650677" w:rsidP="0044530D">
            <w:pPr>
              <w:jc w:val="right"/>
            </w:pPr>
            <w:r w:rsidRPr="00D358AB">
              <w:t>38,58</w:t>
            </w:r>
          </w:p>
        </w:tc>
      </w:tr>
      <w:tr w:rsidR="008628A5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8628A5" w:rsidRPr="00D358AB" w:rsidRDefault="008628A5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8628A5" w:rsidRPr="00D358AB" w:rsidRDefault="008628A5" w:rsidP="00EE24DD">
            <w:pPr>
              <w:jc w:val="center"/>
            </w:pPr>
            <w:r w:rsidRPr="00D358AB">
              <w:t>st36.011</w:t>
            </w:r>
          </w:p>
        </w:tc>
        <w:tc>
          <w:tcPr>
            <w:tcW w:w="4677" w:type="dxa"/>
            <w:shd w:val="clear" w:color="auto" w:fill="auto"/>
          </w:tcPr>
          <w:p w:rsidR="008628A5" w:rsidRPr="00D358AB" w:rsidRDefault="008628A5" w:rsidP="00EE24DD">
            <w:r w:rsidRPr="00D358AB">
              <w:t>Экстракорпоральная мембранная оксигенация</w:t>
            </w:r>
          </w:p>
        </w:tc>
        <w:tc>
          <w:tcPr>
            <w:tcW w:w="1560" w:type="dxa"/>
            <w:shd w:val="clear" w:color="auto" w:fill="auto"/>
          </w:tcPr>
          <w:p w:rsidR="008628A5" w:rsidRPr="00D358AB" w:rsidRDefault="008628A5" w:rsidP="0044530D">
            <w:pPr>
              <w:jc w:val="right"/>
            </w:pPr>
            <w:r w:rsidRPr="00D358AB">
              <w:t>40,00</w:t>
            </w:r>
          </w:p>
        </w:tc>
        <w:tc>
          <w:tcPr>
            <w:tcW w:w="1842" w:type="dxa"/>
          </w:tcPr>
          <w:p w:rsidR="008628A5" w:rsidRPr="00D358AB" w:rsidRDefault="008628A5" w:rsidP="0044530D">
            <w:pPr>
              <w:jc w:val="right"/>
            </w:pPr>
            <w:r w:rsidRPr="00D358AB">
              <w:t>27,22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st36.013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Проведение антимикробной терапии инфекций, вызванных полирезистентными микроорганизмами (уровень 1)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1,67</w:t>
            </w:r>
          </w:p>
        </w:tc>
        <w:tc>
          <w:tcPr>
            <w:tcW w:w="1842" w:type="dxa"/>
          </w:tcPr>
          <w:p w:rsidR="00223B01" w:rsidRPr="00605C04" w:rsidRDefault="00223B01" w:rsidP="0044530D">
            <w:pPr>
              <w:jc w:val="right"/>
              <w:rPr>
                <w:lang w:val="en-US"/>
              </w:rPr>
            </w:pPr>
            <w:r w:rsidRPr="00D358AB">
              <w:t>0,0</w:t>
            </w:r>
            <w:r w:rsidR="00605C04">
              <w:rPr>
                <w:lang w:val="en-US"/>
              </w:rPr>
              <w:t>0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st36.014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Проведение антимикробной терапии инфекций, вызванных полирезистентными микроорганизмами (уровень 2)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3,23</w:t>
            </w:r>
          </w:p>
        </w:tc>
        <w:tc>
          <w:tcPr>
            <w:tcW w:w="1842" w:type="dxa"/>
          </w:tcPr>
          <w:p w:rsidR="00223B01" w:rsidRPr="00605C04" w:rsidRDefault="00223B01" w:rsidP="0044530D">
            <w:pPr>
              <w:jc w:val="right"/>
              <w:rPr>
                <w:lang w:val="en-US"/>
              </w:rPr>
            </w:pPr>
            <w:r w:rsidRPr="00D358AB">
              <w:t>0,0</w:t>
            </w:r>
            <w:r w:rsidR="00605C04">
              <w:rPr>
                <w:lang w:val="en-US"/>
              </w:rPr>
              <w:t>0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st36.015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Проведение антимикробной терапии инфекций, вызванных полирезистентными микроорганизмами (уровень 3)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9,91</w:t>
            </w:r>
          </w:p>
        </w:tc>
        <w:tc>
          <w:tcPr>
            <w:tcW w:w="1842" w:type="dxa"/>
          </w:tcPr>
          <w:p w:rsidR="00223B01" w:rsidRPr="00605C04" w:rsidRDefault="00223B01" w:rsidP="0044530D">
            <w:pPr>
              <w:jc w:val="right"/>
              <w:rPr>
                <w:lang w:val="en-US"/>
              </w:rPr>
            </w:pPr>
            <w:r w:rsidRPr="00D358AB">
              <w:t>0,0</w:t>
            </w:r>
            <w:r w:rsidR="00605C04">
              <w:rPr>
                <w:lang w:val="en-US"/>
              </w:rPr>
              <w:t>0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st36.024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Радиойодтерапия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2,46</w:t>
            </w:r>
          </w:p>
        </w:tc>
        <w:tc>
          <w:tcPr>
            <w:tcW w:w="1842" w:type="dxa"/>
          </w:tcPr>
          <w:p w:rsidR="00223B01" w:rsidRPr="00D358AB" w:rsidRDefault="00223B01" w:rsidP="0044530D">
            <w:pPr>
              <w:jc w:val="right"/>
            </w:pPr>
            <w:r w:rsidRPr="00D358AB">
              <w:t>70,66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st36.025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1,52</w:t>
            </w:r>
          </w:p>
        </w:tc>
        <w:tc>
          <w:tcPr>
            <w:tcW w:w="1842" w:type="dxa"/>
          </w:tcPr>
          <w:p w:rsidR="00223B01" w:rsidRPr="00D358AB" w:rsidRDefault="00223B01" w:rsidP="0044530D">
            <w:pPr>
              <w:jc w:val="right"/>
            </w:pPr>
            <w:r w:rsidRPr="00D358AB">
              <w:t>5,85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st36.026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3,24</w:t>
            </w:r>
          </w:p>
        </w:tc>
        <w:tc>
          <w:tcPr>
            <w:tcW w:w="1842" w:type="dxa"/>
          </w:tcPr>
          <w:p w:rsidR="00223B01" w:rsidRPr="00D358AB" w:rsidRDefault="00223B01" w:rsidP="0044530D">
            <w:pPr>
              <w:jc w:val="right"/>
            </w:pPr>
            <w:r w:rsidRPr="00D358AB">
              <w:t>4,58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st36.027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3,25</w:t>
            </w:r>
          </w:p>
        </w:tc>
        <w:tc>
          <w:tcPr>
            <w:tcW w:w="1842" w:type="dxa"/>
          </w:tcPr>
          <w:p w:rsidR="00223B01" w:rsidRPr="00D358AB" w:rsidRDefault="00223B01" w:rsidP="0044530D">
            <w:pPr>
              <w:jc w:val="right"/>
            </w:pPr>
            <w:r w:rsidRPr="00D358AB">
              <w:t>34,5</w:t>
            </w:r>
            <w:r w:rsidR="0087461D" w:rsidRPr="00D358AB">
              <w:t>0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st36.028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0,39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61,29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st36.029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0,57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41,72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st36.030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0,80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29,85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st36.031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0,88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27,11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st36.032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1,07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22,22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st36.033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 xml:space="preserve">Лечение с применением генно-инженерных биологических препаратов и селективных иммунодепрессантов (уровень 6) 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1,31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18,16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st36.034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 xml:space="preserve">Лечение с применением генно-инженерных биологических препаратов и селективных иммунодепрессантов (уровень 7) 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1,51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15,84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st36.035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1,68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14,20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st36.036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1,83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13,01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st36.037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2,03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11,74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st36.038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2,31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10,29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st36.039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2,77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8,58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st36.040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3,73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6,39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st36.041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4,37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5,45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st36.042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4,54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5,25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st36.043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5,87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4,06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st36.044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8,57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4,76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st36.045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17,47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1,58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st36.046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35,70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0,67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st36.047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73,17</w:t>
            </w:r>
          </w:p>
        </w:tc>
        <w:tc>
          <w:tcPr>
            <w:tcW w:w="1842" w:type="dxa"/>
          </w:tcPr>
          <w:p w:rsidR="00AE013B" w:rsidRPr="00D358AB" w:rsidRDefault="00AE013B" w:rsidP="0044530D">
            <w:pPr>
              <w:jc w:val="right"/>
            </w:pPr>
            <w:r w:rsidRPr="00D358AB">
              <w:t>0,33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st19.122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Посттрансплантационный период после пересадки костного мозга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21,02</w:t>
            </w:r>
          </w:p>
        </w:tc>
        <w:tc>
          <w:tcPr>
            <w:tcW w:w="1842" w:type="dxa"/>
          </w:tcPr>
          <w:p w:rsidR="00223B01" w:rsidRPr="00D358AB" w:rsidRDefault="00223B01" w:rsidP="0044530D">
            <w:pPr>
              <w:jc w:val="right"/>
            </w:pPr>
            <w:r w:rsidRPr="00D358AB">
              <w:t>62,44</w:t>
            </w:r>
          </w:p>
        </w:tc>
      </w:tr>
      <w:tr w:rsidR="00D358AB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AE013B" w:rsidRPr="00D358AB" w:rsidRDefault="00AE013B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AE013B" w:rsidRPr="00D358AB" w:rsidRDefault="00AE013B" w:rsidP="00AE013B">
            <w:pPr>
              <w:jc w:val="center"/>
            </w:pPr>
            <w:r w:rsidRPr="00D358AB">
              <w:t>st37.030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AE013B" w:rsidRPr="00D358AB" w:rsidRDefault="00AE013B">
            <w:r w:rsidRPr="00D358AB">
              <w:t>Комплексная медицинская реабилитация после протезирования нижних конечностей с установкой постоянного экзопротеза, в том числе с болевым синдромом</w:t>
            </w:r>
          </w:p>
        </w:tc>
        <w:tc>
          <w:tcPr>
            <w:tcW w:w="1560" w:type="dxa"/>
            <w:shd w:val="clear" w:color="auto" w:fill="auto"/>
          </w:tcPr>
          <w:p w:rsidR="00AE013B" w:rsidRPr="00D358AB" w:rsidRDefault="00AE013B" w:rsidP="0044530D">
            <w:pPr>
              <w:jc w:val="right"/>
            </w:pPr>
            <w:r w:rsidRPr="00D358AB">
              <w:t>5,96</w:t>
            </w:r>
          </w:p>
        </w:tc>
        <w:tc>
          <w:tcPr>
            <w:tcW w:w="1842" w:type="dxa"/>
          </w:tcPr>
          <w:p w:rsidR="00AE013B" w:rsidRPr="00D358AB" w:rsidRDefault="00AE013B" w:rsidP="0044530D">
            <w:pPr>
              <w:jc w:val="right"/>
            </w:pPr>
            <w:r w:rsidRPr="00D358AB">
              <w:t>89,28</w:t>
            </w:r>
          </w:p>
        </w:tc>
      </w:tr>
      <w:tr w:rsidR="00D358AB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AE013B" w:rsidRPr="00D358AB" w:rsidRDefault="00AE013B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AE013B" w:rsidRPr="00D358AB" w:rsidRDefault="00AE013B" w:rsidP="00AE013B">
            <w:pPr>
              <w:jc w:val="center"/>
            </w:pPr>
            <w:r w:rsidRPr="00D358AB">
              <w:t>st37.031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AE013B" w:rsidRPr="00D358AB" w:rsidRDefault="00AE013B">
            <w:r w:rsidRPr="00D358AB">
              <w:t>Комплексная медицинская реабилитация у пациентов с последствиями позвоночно-спинномозговой травмы, с нарушением функции нижних мочевыводящих путей</w:t>
            </w:r>
          </w:p>
        </w:tc>
        <w:tc>
          <w:tcPr>
            <w:tcW w:w="1560" w:type="dxa"/>
            <w:shd w:val="clear" w:color="auto" w:fill="auto"/>
          </w:tcPr>
          <w:p w:rsidR="00AE013B" w:rsidRPr="00D358AB" w:rsidRDefault="00AE013B" w:rsidP="0044530D">
            <w:pPr>
              <w:jc w:val="right"/>
            </w:pPr>
            <w:r w:rsidRPr="00D358AB">
              <w:t>9,37</w:t>
            </w:r>
          </w:p>
        </w:tc>
        <w:tc>
          <w:tcPr>
            <w:tcW w:w="1842" w:type="dxa"/>
          </w:tcPr>
          <w:p w:rsidR="00AE013B" w:rsidRPr="00D358AB" w:rsidRDefault="00AE013B" w:rsidP="0044530D">
            <w:pPr>
              <w:jc w:val="right"/>
            </w:pPr>
            <w:r w:rsidRPr="00D358AB">
              <w:t>50,90</w:t>
            </w:r>
          </w:p>
        </w:tc>
      </w:tr>
    </w:tbl>
    <w:p w:rsidR="00C624F8" w:rsidRPr="00443ACE" w:rsidRDefault="00870D2A" w:rsidP="00A107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70D2A">
        <w:rPr>
          <w:color w:val="auto"/>
          <w:sz w:val="26"/>
          <w:szCs w:val="26"/>
          <w:vertAlign w:val="superscript"/>
        </w:rPr>
        <w:t>7</w:t>
      </w:r>
      <w:r w:rsidRPr="00870D2A">
        <w:rPr>
          <w:color w:val="auto"/>
          <w:sz w:val="26"/>
          <w:szCs w:val="26"/>
        </w:rPr>
        <w:t xml:space="preserve"> </w:t>
      </w:r>
      <w:r w:rsidRPr="00870D2A">
        <w:rPr>
          <w:color w:val="auto"/>
          <w:szCs w:val="26"/>
        </w:rPr>
        <w:t>Для иных КСГ доля заработной платы и прочих расходов в структуре стоимости КСГ значение принимается равным единице</w:t>
      </w:r>
      <w:r>
        <w:rPr>
          <w:color w:val="auto"/>
          <w:sz w:val="26"/>
          <w:szCs w:val="26"/>
        </w:rPr>
        <w:t>.</w:t>
      </w:r>
    </w:p>
    <w:p w:rsidR="00A63650" w:rsidRDefault="00A63650" w:rsidP="00A6365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F41183">
        <w:rPr>
          <w:color w:val="auto"/>
          <w:sz w:val="26"/>
          <w:szCs w:val="26"/>
        </w:rPr>
        <w:t>4. Тарифы</w:t>
      </w:r>
      <w:r w:rsidRPr="008F43AF">
        <w:rPr>
          <w:color w:val="auto"/>
          <w:sz w:val="26"/>
          <w:szCs w:val="26"/>
        </w:rPr>
        <w:t xml:space="preserve"> на оплату законченных случаев оказания ВМП, перечень которых установлен  </w:t>
      </w:r>
      <w:r w:rsidRPr="008F43AF">
        <w:rPr>
          <w:sz w:val="26"/>
          <w:szCs w:val="26"/>
        </w:rPr>
        <w:t xml:space="preserve">разделом I </w:t>
      </w:r>
      <w:r w:rsidRPr="008F43AF">
        <w:rPr>
          <w:bCs/>
          <w:sz w:val="26"/>
          <w:szCs w:val="26"/>
        </w:rPr>
        <w:t>приложения № 1 «</w:t>
      </w:r>
      <w:r>
        <w:rPr>
          <w:bCs/>
          <w:sz w:val="26"/>
          <w:szCs w:val="26"/>
        </w:rPr>
        <w:t>П</w:t>
      </w:r>
      <w:r w:rsidRPr="004E32C4">
        <w:rPr>
          <w:bCs/>
          <w:sz w:val="26"/>
          <w:szCs w:val="26"/>
        </w:rPr>
        <w:t>еречень видов высокотехнологичной медицинской помощи, содержащий в том числе методы лечения и источники финансового обеспечения высокотехнологичной медицинской помощи</w:t>
      </w:r>
      <w:r w:rsidRPr="008F43AF">
        <w:rPr>
          <w:bCs/>
          <w:sz w:val="26"/>
          <w:szCs w:val="26"/>
        </w:rPr>
        <w:t xml:space="preserve">» к </w:t>
      </w:r>
      <w:r w:rsidRPr="004E32C4">
        <w:rPr>
          <w:bCs/>
          <w:sz w:val="26"/>
          <w:szCs w:val="26"/>
        </w:rPr>
        <w:t xml:space="preserve">Программе государственных гарантий бесплатного оказания гражданам медицинской помощи </w:t>
      </w:r>
      <w:r w:rsidRPr="008F43AF">
        <w:rPr>
          <w:bCs/>
          <w:sz w:val="26"/>
          <w:szCs w:val="26"/>
        </w:rPr>
        <w:t xml:space="preserve">(далее − приложение № 1 к Программе государственных гарантий бесплатного оказания гражданам медицинской помощи) </w:t>
      </w:r>
      <w:r w:rsidRPr="008F43AF">
        <w:rPr>
          <w:color w:val="auto"/>
          <w:sz w:val="26"/>
          <w:szCs w:val="26"/>
        </w:rPr>
        <w:t xml:space="preserve">с учетом применения коэффициента территориальной дифференциации к доле заработной платы в составе норматива финансовых затрат на единицу объема  медицинской помощи, установленной в </w:t>
      </w:r>
      <w:r w:rsidRPr="008F43AF">
        <w:rPr>
          <w:bCs/>
          <w:sz w:val="26"/>
          <w:szCs w:val="26"/>
        </w:rPr>
        <w:t>приложении № 1 к Программе государственных гарантий бесплатного оказания гражданам медицинской помощи</w:t>
      </w:r>
      <w:r w:rsidRPr="008F43AF">
        <w:rPr>
          <w:color w:val="auto"/>
          <w:sz w:val="26"/>
          <w:szCs w:val="26"/>
        </w:rPr>
        <w:t>:</w:t>
      </w:r>
    </w:p>
    <w:p w:rsidR="00ED775D" w:rsidRDefault="00ED775D" w:rsidP="00A63650">
      <w:pPr>
        <w:pStyle w:val="Default"/>
        <w:ind w:firstLine="709"/>
        <w:jc w:val="right"/>
        <w:rPr>
          <w:color w:val="auto"/>
          <w:sz w:val="26"/>
          <w:szCs w:val="26"/>
        </w:rPr>
      </w:pPr>
    </w:p>
    <w:p w:rsidR="00ED775D" w:rsidRDefault="00ED775D" w:rsidP="00A63650">
      <w:pPr>
        <w:pStyle w:val="Default"/>
        <w:ind w:firstLine="709"/>
        <w:jc w:val="right"/>
        <w:rPr>
          <w:color w:val="auto"/>
          <w:sz w:val="26"/>
          <w:szCs w:val="26"/>
        </w:rPr>
      </w:pPr>
    </w:p>
    <w:p w:rsidR="00A63650" w:rsidRPr="0068495B" w:rsidRDefault="00A63650" w:rsidP="00A63650">
      <w:pPr>
        <w:pStyle w:val="Default"/>
        <w:ind w:firstLine="709"/>
        <w:jc w:val="right"/>
        <w:rPr>
          <w:color w:val="auto"/>
          <w:sz w:val="26"/>
          <w:szCs w:val="26"/>
        </w:rPr>
      </w:pPr>
      <w:r w:rsidRPr="0068495B">
        <w:rPr>
          <w:color w:val="auto"/>
          <w:sz w:val="26"/>
          <w:szCs w:val="26"/>
        </w:rPr>
        <w:lastRenderedPageBreak/>
        <w:t>таблица 9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851"/>
        <w:gridCol w:w="1417"/>
        <w:gridCol w:w="1276"/>
        <w:gridCol w:w="1559"/>
        <w:gridCol w:w="1559"/>
      </w:tblGrid>
      <w:tr w:rsidR="00A63650" w:rsidRPr="00306953" w:rsidTr="00A63650">
        <w:trPr>
          <w:trHeight w:val="320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  <w:vertAlign w:val="superscript"/>
              </w:rPr>
            </w:pPr>
            <w:r w:rsidRPr="00306953">
              <w:rPr>
                <w:color w:val="000000"/>
              </w:rPr>
              <w:t>Наименование профиля ВМП</w:t>
            </w:r>
            <w:r w:rsidRPr="00306953">
              <w:rPr>
                <w:color w:val="000000"/>
                <w:vertAlign w:val="superscript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  <w:vertAlign w:val="superscript"/>
              </w:rPr>
            </w:pPr>
            <w:r w:rsidRPr="00306953">
              <w:rPr>
                <w:color w:val="000000"/>
              </w:rPr>
              <w:t>Номер группы ВМП</w:t>
            </w:r>
            <w:r w:rsidRPr="00306953">
              <w:rPr>
                <w:color w:val="000000"/>
                <w:vertAlign w:val="superscript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Федеральный норматив финансовых затрат</w:t>
            </w:r>
            <w:r w:rsidRPr="00306953">
              <w:rPr>
                <w:color w:val="000000"/>
                <w:vertAlign w:val="superscript"/>
              </w:rPr>
              <w:t>8</w:t>
            </w:r>
            <w:r w:rsidRPr="00306953">
              <w:rPr>
                <w:color w:val="000000"/>
              </w:rPr>
              <w:t>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ind w:left="-108" w:right="-109"/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Доля заработной платы в составе норматива, индек</w:t>
            </w:r>
            <w:r w:rsidRPr="00306953">
              <w:rPr>
                <w:color w:val="000000"/>
              </w:rPr>
              <w:softHyphen/>
              <w:t>сируемая на коэффициент дифференци</w:t>
            </w:r>
            <w:r w:rsidRPr="00306953">
              <w:rPr>
                <w:color w:val="000000"/>
              </w:rPr>
              <w:softHyphen/>
              <w:t>ации</w:t>
            </w:r>
            <w:r w:rsidRPr="00306953">
              <w:rPr>
                <w:color w:val="000000"/>
                <w:vertAlign w:val="superscript"/>
              </w:rPr>
              <w:t>8</w:t>
            </w:r>
            <w:r w:rsidRPr="00306953">
              <w:rPr>
                <w:color w:val="000000"/>
              </w:rPr>
              <w:t>, %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ind w:right="-108"/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Тариф, рассчитанный с учетом коэффициента территориальной дифференциации</w:t>
            </w:r>
            <w:r w:rsidRPr="00306953">
              <w:rPr>
                <w:color w:val="000000"/>
                <w:vertAlign w:val="superscript"/>
              </w:rPr>
              <w:t>9</w:t>
            </w:r>
            <w:r w:rsidRPr="00306953">
              <w:rPr>
                <w:color w:val="000000"/>
              </w:rPr>
              <w:t>, руб.</w:t>
            </w:r>
          </w:p>
        </w:tc>
      </w:tr>
      <w:tr w:rsidR="00A63650" w:rsidRPr="00306953" w:rsidTr="00F46E21">
        <w:trPr>
          <w:trHeight w:val="1129"/>
          <w:tblHeader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50" w:rsidRPr="00306953" w:rsidRDefault="00A63650" w:rsidP="00A63650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50" w:rsidRPr="00306953" w:rsidRDefault="00A63650" w:rsidP="00A63650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50" w:rsidRPr="00306953" w:rsidRDefault="00A63650" w:rsidP="00A63650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50" w:rsidRPr="00306953" w:rsidRDefault="00A63650" w:rsidP="00A63650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50" w:rsidRPr="00306953" w:rsidRDefault="00A63650" w:rsidP="00A63650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ind w:left="-108" w:right="-108"/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для МО, расположенных в зоне без установленного районного коэффициента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ind w:left="-108" w:right="-108"/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для МО, расположенных  в зоне с установленным районным коэффициентом</w:t>
            </w:r>
          </w:p>
        </w:tc>
      </w:tr>
      <w:tr w:rsidR="00A63650" w:rsidRPr="00306953" w:rsidTr="00F46E21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  <w:lang w:val="en-US"/>
              </w:rPr>
              <w:t>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  <w:r w:rsidR="00306953" w:rsidRPr="00306953">
              <w:rPr>
                <w:color w:val="000000"/>
              </w:rPr>
              <w:t>506,00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171</w:t>
            </w:r>
            <w:r w:rsidR="00306953" w:rsidRPr="00306953">
              <w:rPr>
                <w:color w:val="000000"/>
                <w:lang w:val="en-US"/>
              </w:rPr>
              <w:t>506,00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177</w:t>
            </w:r>
            <w:r w:rsidR="00306953" w:rsidRPr="00306953">
              <w:rPr>
                <w:color w:val="000000"/>
                <w:lang w:val="en-US"/>
              </w:rPr>
              <w:t>534,44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262</w:t>
            </w:r>
            <w:r w:rsidR="00306953" w:rsidRPr="00306953">
              <w:rPr>
                <w:color w:val="000000"/>
              </w:rPr>
              <w:t>515,00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262</w:t>
            </w:r>
            <w:r w:rsidR="00306953" w:rsidRPr="00306953">
              <w:rPr>
                <w:color w:val="000000"/>
                <w:lang w:val="en-US"/>
              </w:rPr>
              <w:t>515,00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273</w:t>
            </w:r>
            <w:r w:rsidR="00306953" w:rsidRPr="00306953">
              <w:rPr>
                <w:color w:val="000000"/>
                <w:lang w:val="en-US"/>
              </w:rPr>
              <w:t>238,74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  <w:r w:rsidR="00306953" w:rsidRPr="00306953">
              <w:rPr>
                <w:color w:val="000000"/>
              </w:rPr>
              <w:t>548,00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167</w:t>
            </w:r>
            <w:r w:rsidR="00306953" w:rsidRPr="00306953">
              <w:rPr>
                <w:color w:val="000000"/>
                <w:lang w:val="en-US"/>
              </w:rPr>
              <w:t>548,00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right"/>
              <w:rPr>
                <w:color w:val="000000"/>
                <w:lang w:val="en-US"/>
              </w:rPr>
            </w:pPr>
            <w:r w:rsidRPr="00306953">
              <w:rPr>
                <w:color w:val="000000"/>
                <w:lang w:val="en-US"/>
              </w:rPr>
              <w:t>17</w:t>
            </w:r>
            <w:r w:rsidR="003C0F3F">
              <w:rPr>
                <w:color w:val="000000"/>
                <w:lang w:val="en-US"/>
              </w:rPr>
              <w:t>0</w:t>
            </w:r>
            <w:r w:rsidRPr="00306953">
              <w:rPr>
                <w:color w:val="000000"/>
                <w:lang w:val="en-US"/>
              </w:rPr>
              <w:t>413,07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  <w:r w:rsidR="00306953" w:rsidRPr="00306953">
              <w:rPr>
                <w:color w:val="000000"/>
              </w:rPr>
              <w:t>536,00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294</w:t>
            </w:r>
            <w:r w:rsidR="00306953" w:rsidRPr="00306953">
              <w:rPr>
                <w:color w:val="000000"/>
                <w:lang w:val="en-US"/>
              </w:rPr>
              <w:t>536,00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299</w:t>
            </w:r>
            <w:r w:rsidR="00306953" w:rsidRPr="00306953">
              <w:rPr>
                <w:color w:val="000000"/>
                <w:lang w:val="en-US"/>
              </w:rPr>
              <w:t>852,37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Гастроэнтерология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</w:t>
            </w:r>
            <w:r w:rsidR="00306953" w:rsidRPr="00306953">
              <w:rPr>
                <w:color w:val="000000"/>
              </w:rPr>
              <w:t>846,00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175</w:t>
            </w:r>
            <w:r w:rsidR="00306953" w:rsidRPr="00306953">
              <w:rPr>
                <w:color w:val="000000"/>
                <w:lang w:val="en-US"/>
              </w:rPr>
              <w:t>846,00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180</w:t>
            </w:r>
            <w:r w:rsidR="00306953" w:rsidRPr="00306953">
              <w:rPr>
                <w:color w:val="000000"/>
                <w:lang w:val="en-US"/>
              </w:rPr>
              <w:t>022,34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Гематология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  <w:r w:rsidR="00306953" w:rsidRPr="00306953">
              <w:rPr>
                <w:color w:val="000000"/>
              </w:rPr>
              <w:t>732,00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199</w:t>
            </w:r>
            <w:r w:rsidR="00306953" w:rsidRPr="00306953">
              <w:rPr>
                <w:color w:val="000000"/>
                <w:lang w:val="en-US"/>
              </w:rPr>
              <w:t>732,00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206</w:t>
            </w:r>
            <w:r w:rsidR="00306953" w:rsidRPr="00306953">
              <w:rPr>
                <w:color w:val="000000"/>
                <w:lang w:val="en-US"/>
              </w:rPr>
              <w:t>183,34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Гематология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</w:t>
            </w:r>
            <w:r w:rsidR="00306953" w:rsidRPr="00306953">
              <w:rPr>
                <w:color w:val="000000"/>
              </w:rPr>
              <w:t>146,00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567</w:t>
            </w:r>
            <w:r w:rsidR="00306953" w:rsidRPr="00306953">
              <w:rPr>
                <w:color w:val="000000"/>
                <w:lang w:val="en-US"/>
              </w:rPr>
              <w:t>146,00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571</w:t>
            </w:r>
            <w:r w:rsidR="00306953" w:rsidRPr="00306953">
              <w:rPr>
                <w:color w:val="000000"/>
                <w:lang w:val="en-US"/>
              </w:rPr>
              <w:t>456,31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Детская хирургия в период новорожденности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</w:t>
            </w:r>
            <w:r w:rsidR="00306953" w:rsidRPr="00306953">
              <w:rPr>
                <w:color w:val="000000"/>
              </w:rPr>
              <w:t>834,00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54%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359</w:t>
            </w:r>
            <w:r w:rsidR="00306953" w:rsidRPr="00306953">
              <w:rPr>
                <w:color w:val="000000"/>
                <w:lang w:val="en-US"/>
              </w:rPr>
              <w:t>834,00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378</w:t>
            </w:r>
            <w:r w:rsidR="00306953" w:rsidRPr="00306953">
              <w:rPr>
                <w:color w:val="000000"/>
                <w:lang w:val="en-US"/>
              </w:rPr>
              <w:t>293,48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Дерматовенерология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306953" w:rsidRPr="00306953">
              <w:rPr>
                <w:color w:val="000000"/>
              </w:rPr>
              <w:t>718,00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</w:t>
            </w:r>
            <w:r w:rsidR="00306953" w:rsidRPr="00306953">
              <w:rPr>
                <w:color w:val="000000"/>
                <w:lang w:val="en-US"/>
              </w:rPr>
              <w:t>718,00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140</w:t>
            </w:r>
            <w:r w:rsidR="00306953" w:rsidRPr="00306953">
              <w:rPr>
                <w:color w:val="000000"/>
                <w:lang w:val="en-US"/>
              </w:rPr>
              <w:t>488,49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Комбустиология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</w:t>
            </w:r>
            <w:r w:rsidR="00306953" w:rsidRPr="00306953">
              <w:rPr>
                <w:color w:val="000000"/>
              </w:rPr>
              <w:t>178,00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52%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732</w:t>
            </w:r>
            <w:r w:rsidR="00306953" w:rsidRPr="00306953">
              <w:rPr>
                <w:color w:val="000000"/>
                <w:lang w:val="en-US"/>
              </w:rPr>
              <w:t>178,00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768</w:t>
            </w:r>
            <w:r w:rsidR="00306953" w:rsidRPr="00306953">
              <w:rPr>
                <w:color w:val="000000"/>
                <w:lang w:val="en-US"/>
              </w:rPr>
              <w:t>347,59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Комбустиология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2081</w:t>
            </w:r>
            <w:r w:rsidR="00306953" w:rsidRPr="00306953">
              <w:rPr>
                <w:color w:val="000000"/>
              </w:rPr>
              <w:t>556,00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2081</w:t>
            </w:r>
            <w:r w:rsidR="00306953" w:rsidRPr="00306953">
              <w:rPr>
                <w:color w:val="000000"/>
                <w:lang w:val="en-US"/>
              </w:rPr>
              <w:t>556,00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  <w:r w:rsidR="00306953" w:rsidRPr="00306953">
              <w:rPr>
                <w:color w:val="000000"/>
                <w:lang w:val="en-US"/>
              </w:rPr>
              <w:t>142857,82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</w:t>
            </w:r>
            <w:r w:rsidR="00306953" w:rsidRPr="00306953">
              <w:rPr>
                <w:color w:val="000000"/>
              </w:rPr>
              <w:t>238,00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214</w:t>
            </w:r>
            <w:r w:rsidR="00306953" w:rsidRPr="00306953">
              <w:rPr>
                <w:color w:val="000000"/>
                <w:lang w:val="en-US"/>
              </w:rPr>
              <w:t>238,00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219</w:t>
            </w:r>
            <w:r w:rsidR="00306953" w:rsidRPr="00306953">
              <w:rPr>
                <w:color w:val="000000"/>
                <w:lang w:val="en-US"/>
              </w:rPr>
              <w:t>936,73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</w:t>
            </w:r>
            <w:r w:rsidR="00306953" w:rsidRPr="00306953">
              <w:rPr>
                <w:color w:val="000000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325</w:t>
            </w:r>
            <w:r w:rsidR="00306953" w:rsidRPr="00306953">
              <w:rPr>
                <w:color w:val="000000"/>
                <w:lang w:val="en-US"/>
              </w:rPr>
              <w:t>152,00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331</w:t>
            </w:r>
            <w:r w:rsidR="00306953" w:rsidRPr="00306953">
              <w:rPr>
                <w:color w:val="000000"/>
                <w:lang w:val="en-US"/>
              </w:rPr>
              <w:t>947,68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</w:t>
            </w:r>
            <w:r w:rsidR="00306953" w:rsidRPr="00306953">
              <w:rPr>
                <w:color w:val="000000"/>
              </w:rPr>
              <w:t>526,00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207</w:t>
            </w:r>
            <w:r w:rsidR="00306953" w:rsidRPr="00306953">
              <w:rPr>
                <w:color w:val="000000"/>
                <w:lang w:val="en-US"/>
              </w:rPr>
              <w:t>526,00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211</w:t>
            </w:r>
            <w:r w:rsidR="00306953" w:rsidRPr="00306953">
              <w:rPr>
                <w:color w:val="000000"/>
                <w:lang w:val="en-US"/>
              </w:rPr>
              <w:t>468,99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  <w:r w:rsidR="00306953" w:rsidRPr="00306953">
              <w:rPr>
                <w:color w:val="000000"/>
              </w:rPr>
              <w:t>888,00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297</w:t>
            </w:r>
            <w:r w:rsidR="00306953" w:rsidRPr="00306953">
              <w:rPr>
                <w:color w:val="000000"/>
                <w:lang w:val="en-US"/>
              </w:rPr>
              <w:t>888,00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303</w:t>
            </w:r>
            <w:r w:rsidR="00306953" w:rsidRPr="00306953">
              <w:rPr>
                <w:color w:val="000000"/>
                <w:lang w:val="en-US"/>
              </w:rPr>
              <w:t>264,88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</w:t>
            </w:r>
            <w:r w:rsidR="00306953" w:rsidRPr="00306953">
              <w:rPr>
                <w:color w:val="000000"/>
              </w:rPr>
              <w:t>517,00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395</w:t>
            </w:r>
            <w:r w:rsidR="00306953" w:rsidRPr="00306953">
              <w:rPr>
                <w:color w:val="000000"/>
                <w:lang w:val="en-US"/>
              </w:rPr>
              <w:t>517,00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410</w:t>
            </w:r>
            <w:r w:rsidR="00306953" w:rsidRPr="00306953">
              <w:rPr>
                <w:color w:val="000000"/>
                <w:lang w:val="en-US"/>
              </w:rPr>
              <w:t>922,39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</w:t>
            </w:r>
            <w:r w:rsidR="00306953" w:rsidRPr="00306953">
              <w:rPr>
                <w:color w:val="000000"/>
              </w:rPr>
              <w:t>984,00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525</w:t>
            </w:r>
            <w:r w:rsidR="00306953" w:rsidRPr="00306953">
              <w:rPr>
                <w:color w:val="000000"/>
                <w:lang w:val="en-US"/>
              </w:rPr>
              <w:t>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541</w:t>
            </w:r>
            <w:r w:rsidR="00306953" w:rsidRPr="00306953">
              <w:rPr>
                <w:color w:val="000000"/>
                <w:lang w:val="en-US"/>
              </w:rPr>
              <w:t>973,91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1350</w:t>
            </w:r>
            <w:r w:rsidR="00306953" w:rsidRPr="00306953">
              <w:rPr>
                <w:color w:val="000000"/>
              </w:rPr>
              <w:t>773,00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1350</w:t>
            </w:r>
            <w:r w:rsidR="00306953" w:rsidRPr="00306953">
              <w:rPr>
                <w:color w:val="000000"/>
                <w:lang w:val="en-US"/>
              </w:rPr>
              <w:t>773,00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1353</w:t>
            </w:r>
            <w:r w:rsidR="00306953" w:rsidRPr="00306953">
              <w:rPr>
                <w:color w:val="000000"/>
                <w:lang w:val="en-US"/>
              </w:rPr>
              <w:t>339,47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Неонатология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</w:t>
            </w:r>
            <w:r w:rsidR="00306953" w:rsidRPr="00306953">
              <w:rPr>
                <w:color w:val="000000"/>
              </w:rPr>
              <w:t>020,00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328</w:t>
            </w:r>
            <w:r w:rsidR="00306953" w:rsidRPr="00306953">
              <w:rPr>
                <w:color w:val="000000"/>
                <w:lang w:val="en-US"/>
              </w:rPr>
              <w:t>020,00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335</w:t>
            </w:r>
            <w:r w:rsidR="00306953" w:rsidRPr="00306953">
              <w:rPr>
                <w:color w:val="000000"/>
                <w:lang w:val="en-US"/>
              </w:rPr>
              <w:t>498,86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Неонатология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  <w:r w:rsidR="00306953" w:rsidRPr="00306953">
              <w:rPr>
                <w:color w:val="000000"/>
              </w:rPr>
              <w:t>272,00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675</w:t>
            </w:r>
            <w:r w:rsidR="00306953" w:rsidRPr="00306953">
              <w:rPr>
                <w:color w:val="000000"/>
                <w:lang w:val="en-US"/>
              </w:rPr>
              <w:t>272,00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696</w:t>
            </w:r>
            <w:r w:rsidR="00306953" w:rsidRPr="00306953">
              <w:rPr>
                <w:color w:val="000000"/>
                <w:lang w:val="en-US"/>
              </w:rPr>
              <w:t>441,78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  <w:r w:rsidR="00306953" w:rsidRPr="00306953">
              <w:rPr>
                <w:color w:val="000000"/>
              </w:rPr>
              <w:t>993,00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250</w:t>
            </w:r>
            <w:r w:rsidR="00306953" w:rsidRPr="00306953">
              <w:rPr>
                <w:color w:val="000000"/>
                <w:lang w:val="en-US"/>
              </w:rPr>
              <w:t>993,00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258</w:t>
            </w:r>
            <w:r w:rsidR="00306953" w:rsidRPr="00306953">
              <w:rPr>
                <w:color w:val="000000"/>
                <w:lang w:val="en-US"/>
              </w:rPr>
              <w:t>146,30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  <w:r w:rsidR="00306953" w:rsidRPr="00306953">
              <w:rPr>
                <w:color w:val="000000"/>
              </w:rPr>
              <w:t>950,00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59%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137</w:t>
            </w:r>
            <w:r w:rsidR="00306953" w:rsidRPr="00306953">
              <w:rPr>
                <w:color w:val="000000"/>
                <w:lang w:val="en-US"/>
              </w:rPr>
              <w:t>950,00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145</w:t>
            </w:r>
            <w:r w:rsidR="00306953" w:rsidRPr="00306953">
              <w:rPr>
                <w:color w:val="000000"/>
                <w:lang w:val="en-US"/>
              </w:rPr>
              <w:t>682,10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</w:t>
            </w:r>
            <w:r w:rsidR="00306953" w:rsidRPr="00306953">
              <w:rPr>
                <w:color w:val="000000"/>
              </w:rPr>
              <w:t>952,00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</w:t>
            </w:r>
            <w:r w:rsidR="00306953" w:rsidRPr="00306953">
              <w:rPr>
                <w:color w:val="000000"/>
                <w:lang w:val="en-US"/>
              </w:rPr>
              <w:t>952,00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188</w:t>
            </w:r>
            <w:r w:rsidR="00306953" w:rsidRPr="00306953">
              <w:rPr>
                <w:color w:val="000000"/>
                <w:lang w:val="en-US"/>
              </w:rPr>
              <w:t>866,18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</w:t>
            </w:r>
            <w:r w:rsidR="00306953" w:rsidRPr="00306953">
              <w:rPr>
                <w:color w:val="000000"/>
              </w:rPr>
              <w:t>518,00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508</w:t>
            </w:r>
            <w:r w:rsidR="00306953" w:rsidRPr="00306953">
              <w:rPr>
                <w:color w:val="000000"/>
                <w:lang w:val="en-US"/>
              </w:rPr>
              <w:t>518,00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521</w:t>
            </w:r>
            <w:r w:rsidR="00306953" w:rsidRPr="00306953">
              <w:rPr>
                <w:color w:val="000000"/>
                <w:lang w:val="en-US"/>
              </w:rPr>
              <w:t>078,39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  <w:r w:rsidR="00306953" w:rsidRPr="00306953">
              <w:rPr>
                <w:color w:val="000000"/>
              </w:rPr>
              <w:t>811,00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96</w:t>
            </w:r>
            <w:r w:rsidR="00306953" w:rsidRPr="00306953">
              <w:rPr>
                <w:color w:val="000000"/>
                <w:lang w:val="en-US"/>
              </w:rPr>
              <w:t>811,00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  <w:r w:rsidR="00306953" w:rsidRPr="00306953">
              <w:rPr>
                <w:color w:val="000000"/>
                <w:lang w:val="en-US"/>
              </w:rPr>
              <w:t>581,79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  <w:r w:rsidR="00306953" w:rsidRPr="00306953">
              <w:rPr>
                <w:color w:val="000000"/>
              </w:rPr>
              <w:t>469,00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218</w:t>
            </w:r>
            <w:r w:rsidR="00306953" w:rsidRPr="00306953">
              <w:rPr>
                <w:color w:val="000000"/>
                <w:lang w:val="en-US"/>
              </w:rPr>
              <w:t>469,00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226</w:t>
            </w:r>
            <w:r w:rsidR="00306953" w:rsidRPr="00306953">
              <w:rPr>
                <w:color w:val="000000"/>
                <w:lang w:val="en-US"/>
              </w:rPr>
              <w:t>563,28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  <w:r w:rsidR="00306953" w:rsidRPr="00306953">
              <w:rPr>
                <w:color w:val="000000"/>
              </w:rPr>
              <w:t>518,00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290</w:t>
            </w:r>
            <w:r w:rsidR="00306953" w:rsidRPr="00306953">
              <w:rPr>
                <w:color w:val="000000"/>
                <w:lang w:val="en-US"/>
              </w:rPr>
              <w:t>518,00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301</w:t>
            </w:r>
            <w:r w:rsidR="00306953" w:rsidRPr="00306953">
              <w:rPr>
                <w:color w:val="000000"/>
                <w:lang w:val="en-US"/>
              </w:rPr>
              <w:t>005,70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Оториноларингология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  <w:r w:rsidR="00306953" w:rsidRPr="00306953">
              <w:rPr>
                <w:color w:val="000000"/>
              </w:rPr>
              <w:t>311,00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150</w:t>
            </w:r>
            <w:r w:rsidR="00306953" w:rsidRPr="00306953">
              <w:rPr>
                <w:color w:val="000000"/>
                <w:lang w:val="en-US"/>
              </w:rPr>
              <w:t>311,00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154</w:t>
            </w:r>
            <w:r w:rsidR="00306953" w:rsidRPr="00306953">
              <w:rPr>
                <w:color w:val="000000"/>
                <w:lang w:val="en-US"/>
              </w:rPr>
              <w:t>452,07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Оториноларингология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  <w:r w:rsidR="00306953" w:rsidRPr="00306953">
              <w:rPr>
                <w:color w:val="000000"/>
              </w:rPr>
              <w:t>512,00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88</w:t>
            </w:r>
            <w:r w:rsidR="00306953" w:rsidRPr="00306953">
              <w:rPr>
                <w:color w:val="000000"/>
                <w:lang w:val="en-US"/>
              </w:rPr>
              <w:t>512,00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</w:t>
            </w:r>
            <w:r w:rsidR="00306953" w:rsidRPr="00306953">
              <w:rPr>
                <w:color w:val="000000"/>
                <w:lang w:val="en-US"/>
              </w:rPr>
              <w:t>445,99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Оториноларингология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</w:t>
            </w:r>
            <w:r w:rsidR="00306953" w:rsidRPr="00306953">
              <w:rPr>
                <w:color w:val="000000"/>
              </w:rPr>
              <w:t>707,00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175</w:t>
            </w:r>
            <w:r w:rsidR="00306953" w:rsidRPr="00306953">
              <w:rPr>
                <w:color w:val="000000"/>
                <w:lang w:val="en-US"/>
              </w:rPr>
              <w:t>707,00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183</w:t>
            </w:r>
            <w:r w:rsidR="00306953" w:rsidRPr="00306953">
              <w:rPr>
                <w:color w:val="000000"/>
                <w:lang w:val="en-US"/>
              </w:rPr>
              <w:t>719,24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  <w:r w:rsidR="00306953" w:rsidRPr="00306953">
              <w:rPr>
                <w:color w:val="000000"/>
              </w:rPr>
              <w:t>502,00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81</w:t>
            </w:r>
            <w:r w:rsidR="00306953" w:rsidRPr="00306953">
              <w:rPr>
                <w:color w:val="000000"/>
                <w:lang w:val="en-US"/>
              </w:rPr>
              <w:t>502,00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84</w:t>
            </w:r>
            <w:r w:rsidR="00306953" w:rsidRPr="00306953">
              <w:rPr>
                <w:color w:val="000000"/>
                <w:lang w:val="en-US"/>
              </w:rPr>
              <w:t>521,65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</w:t>
            </w:r>
            <w:r w:rsidR="00306953" w:rsidRPr="00306953">
              <w:rPr>
                <w:color w:val="000000"/>
              </w:rPr>
              <w:t>242,00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118</w:t>
            </w:r>
            <w:r w:rsidR="00306953" w:rsidRPr="00306953">
              <w:rPr>
                <w:color w:val="000000"/>
                <w:lang w:val="en-US"/>
              </w:rPr>
              <w:t>242,00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122</w:t>
            </w:r>
            <w:r w:rsidR="00306953" w:rsidRPr="00306953">
              <w:rPr>
                <w:color w:val="000000"/>
                <w:lang w:val="en-US"/>
              </w:rPr>
              <w:t>510,54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</w:t>
            </w:r>
            <w:r w:rsidR="00306953" w:rsidRPr="00306953">
              <w:rPr>
                <w:color w:val="000000"/>
              </w:rPr>
              <w:t>123,00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115</w:t>
            </w:r>
            <w:r w:rsidR="00306953" w:rsidRPr="00306953">
              <w:rPr>
                <w:color w:val="000000"/>
                <w:lang w:val="en-US"/>
              </w:rPr>
              <w:t>123,00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118</w:t>
            </w:r>
            <w:r w:rsidR="00306953" w:rsidRPr="00306953">
              <w:rPr>
                <w:color w:val="000000"/>
                <w:lang w:val="en-US"/>
              </w:rPr>
              <w:t>075,90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</w:t>
            </w:r>
            <w:r w:rsidR="00306953" w:rsidRPr="00306953">
              <w:rPr>
                <w:color w:val="000000"/>
              </w:rPr>
              <w:t>132,00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119</w:t>
            </w:r>
            <w:r w:rsidR="00306953" w:rsidRPr="00306953">
              <w:rPr>
                <w:color w:val="000000"/>
                <w:lang w:val="en-US"/>
              </w:rPr>
              <w:t>132,00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</w:t>
            </w:r>
            <w:r w:rsidR="00306953" w:rsidRPr="00306953">
              <w:rPr>
                <w:color w:val="000000"/>
                <w:lang w:val="en-US"/>
              </w:rPr>
              <w:t>150,58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</w:t>
            </w:r>
            <w:r w:rsidR="00306953" w:rsidRPr="00306953">
              <w:rPr>
                <w:color w:val="000000"/>
              </w:rPr>
              <w:t>219,00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112</w:t>
            </w:r>
            <w:r w:rsidR="00306953" w:rsidRPr="00306953">
              <w:rPr>
                <w:color w:val="000000"/>
                <w:lang w:val="en-US"/>
              </w:rPr>
              <w:t>219,00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116</w:t>
            </w:r>
            <w:r w:rsidR="00306953" w:rsidRPr="00306953">
              <w:rPr>
                <w:color w:val="000000"/>
                <w:lang w:val="en-US"/>
              </w:rPr>
              <w:t>696,54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  <w:r w:rsidR="00306953" w:rsidRPr="00306953">
              <w:rPr>
                <w:color w:val="000000"/>
              </w:rPr>
              <w:t>809,00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226</w:t>
            </w:r>
            <w:r w:rsidR="00306953" w:rsidRPr="00306953">
              <w:rPr>
                <w:color w:val="000000"/>
                <w:lang w:val="en-US"/>
              </w:rPr>
              <w:t>809,00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232</w:t>
            </w:r>
            <w:r w:rsidR="00306953" w:rsidRPr="00306953">
              <w:rPr>
                <w:color w:val="000000"/>
                <w:lang w:val="en-US"/>
              </w:rPr>
              <w:t>195,71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</w:t>
            </w:r>
            <w:r w:rsidR="00306953" w:rsidRPr="00306953">
              <w:rPr>
                <w:color w:val="000000"/>
              </w:rPr>
              <w:t>512,00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132</w:t>
            </w:r>
            <w:r w:rsidR="00306953" w:rsidRPr="00306953">
              <w:rPr>
                <w:color w:val="000000"/>
                <w:lang w:val="en-US"/>
              </w:rPr>
              <w:t>512,00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137</w:t>
            </w:r>
            <w:r w:rsidR="00306953" w:rsidRPr="00306953">
              <w:rPr>
                <w:color w:val="000000"/>
                <w:lang w:val="en-US"/>
              </w:rPr>
              <w:t>169,80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  <w:r w:rsidR="00306953" w:rsidRPr="00306953">
              <w:rPr>
                <w:color w:val="000000"/>
              </w:rPr>
              <w:t>805,00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224</w:t>
            </w:r>
            <w:r w:rsidR="00306953" w:rsidRPr="00306953">
              <w:rPr>
                <w:color w:val="000000"/>
                <w:lang w:val="en-US"/>
              </w:rPr>
              <w:t>805,00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229</w:t>
            </w:r>
            <w:r w:rsidR="00306953" w:rsidRPr="00306953">
              <w:rPr>
                <w:color w:val="000000"/>
                <w:lang w:val="en-US"/>
              </w:rPr>
              <w:t>930,55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</w:t>
            </w:r>
            <w:r w:rsidR="00306953" w:rsidRPr="00306953">
              <w:rPr>
                <w:color w:val="000000"/>
              </w:rPr>
              <w:t>109,00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223</w:t>
            </w:r>
            <w:r w:rsidR="00306953" w:rsidRPr="00306953">
              <w:rPr>
                <w:color w:val="000000"/>
                <w:lang w:val="en-US"/>
              </w:rPr>
              <w:t>109,00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227</w:t>
            </w:r>
            <w:r w:rsidR="00306953" w:rsidRPr="00306953">
              <w:rPr>
                <w:color w:val="000000"/>
                <w:lang w:val="en-US"/>
              </w:rPr>
              <w:t>771,98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</w:t>
            </w:r>
            <w:r w:rsidR="00306953" w:rsidRPr="00306953">
              <w:rPr>
                <w:color w:val="000000"/>
              </w:rPr>
              <w:t>093,00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</w:t>
            </w:r>
            <w:r w:rsidR="00306953" w:rsidRPr="00306953">
              <w:rPr>
                <w:color w:val="000000"/>
                <w:lang w:val="en-US"/>
              </w:rPr>
              <w:t>093,00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102</w:t>
            </w:r>
            <w:r w:rsidR="00306953" w:rsidRPr="00306953">
              <w:rPr>
                <w:color w:val="000000"/>
                <w:lang w:val="en-US"/>
              </w:rPr>
              <w:t>199,57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  <w:r w:rsidR="00306953" w:rsidRPr="00306953">
              <w:rPr>
                <w:color w:val="000000"/>
              </w:rPr>
              <w:t>719,00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</w:t>
            </w:r>
            <w:r w:rsidR="00306953" w:rsidRPr="00306953">
              <w:rPr>
                <w:color w:val="000000"/>
                <w:lang w:val="en-US"/>
              </w:rPr>
              <w:t>719,00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174</w:t>
            </w:r>
            <w:r w:rsidR="00306953" w:rsidRPr="00306953">
              <w:rPr>
                <w:color w:val="000000"/>
                <w:lang w:val="en-US"/>
              </w:rPr>
              <w:t>287,03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</w:t>
            </w:r>
            <w:r w:rsidR="00306953" w:rsidRPr="00306953">
              <w:rPr>
                <w:color w:val="000000"/>
              </w:rPr>
              <w:t>477,00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166</w:t>
            </w:r>
            <w:r w:rsidR="00306953" w:rsidRPr="00306953">
              <w:rPr>
                <w:color w:val="000000"/>
                <w:lang w:val="en-US"/>
              </w:rPr>
              <w:t>477,00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173</w:t>
            </w:r>
            <w:r w:rsidR="00306953" w:rsidRPr="00306953">
              <w:rPr>
                <w:color w:val="000000"/>
                <w:lang w:val="en-US"/>
              </w:rPr>
              <w:t>593,89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Ревматология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</w:t>
            </w:r>
            <w:r w:rsidR="00306953" w:rsidRPr="00306953">
              <w:rPr>
                <w:color w:val="000000"/>
              </w:rPr>
              <w:t>912,00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177</w:t>
            </w:r>
            <w:r w:rsidR="00306953" w:rsidRPr="00306953">
              <w:rPr>
                <w:color w:val="000000"/>
                <w:lang w:val="en-US"/>
              </w:rPr>
              <w:t>912,00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184</w:t>
            </w:r>
            <w:r w:rsidR="00306953" w:rsidRPr="00306953">
              <w:rPr>
                <w:color w:val="000000"/>
                <w:lang w:val="en-US"/>
              </w:rPr>
              <w:t>503,64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</w:t>
            </w:r>
            <w:r w:rsidR="00306953" w:rsidRPr="00306953">
              <w:rPr>
                <w:color w:val="000000"/>
              </w:rPr>
              <w:t>947,00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58%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162</w:t>
            </w:r>
            <w:r w:rsidR="00306953" w:rsidRPr="00306953">
              <w:rPr>
                <w:color w:val="000000"/>
                <w:lang w:val="en-US"/>
              </w:rPr>
              <w:t>947,00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171</w:t>
            </w:r>
            <w:r w:rsidR="00306953" w:rsidRPr="00306953">
              <w:rPr>
                <w:color w:val="000000"/>
                <w:lang w:val="en-US"/>
              </w:rPr>
              <w:t>925,38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lastRenderedPageBreak/>
              <w:t>45.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  <w:r w:rsidR="00306953" w:rsidRPr="00306953">
              <w:rPr>
                <w:color w:val="000000"/>
              </w:rPr>
              <w:t>618,00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50%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195</w:t>
            </w:r>
            <w:r w:rsidR="00306953" w:rsidRPr="00306953">
              <w:rPr>
                <w:color w:val="000000"/>
                <w:lang w:val="en-US"/>
              </w:rPr>
              <w:t>618,00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204</w:t>
            </w:r>
            <w:r w:rsidR="00306953" w:rsidRPr="00306953">
              <w:rPr>
                <w:color w:val="000000"/>
                <w:lang w:val="en-US"/>
              </w:rPr>
              <w:t>909,86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  <w:r w:rsidR="00306953" w:rsidRPr="00306953">
              <w:rPr>
                <w:color w:val="000000"/>
              </w:rPr>
              <w:t>813,00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right"/>
              <w:rPr>
                <w:color w:val="000000"/>
                <w:lang w:val="en-US"/>
              </w:rPr>
            </w:pPr>
            <w:r w:rsidRPr="00306953">
              <w:rPr>
                <w:color w:val="000000"/>
                <w:lang w:val="en-US"/>
              </w:rPr>
              <w:t>240813,00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249</w:t>
            </w:r>
            <w:r w:rsidR="00306953" w:rsidRPr="00306953">
              <w:rPr>
                <w:color w:val="000000"/>
                <w:lang w:val="en-US"/>
              </w:rPr>
              <w:t>277,58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  <w:r w:rsidR="00306953" w:rsidRPr="00306953">
              <w:rPr>
                <w:color w:val="000000"/>
              </w:rPr>
              <w:t>966,00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129</w:t>
            </w:r>
            <w:r w:rsidR="00306953" w:rsidRPr="00306953">
              <w:rPr>
                <w:color w:val="000000"/>
                <w:lang w:val="en-US"/>
              </w:rPr>
              <w:t>966,00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131</w:t>
            </w:r>
            <w:r w:rsidR="00306953" w:rsidRPr="00306953">
              <w:rPr>
                <w:color w:val="000000"/>
                <w:lang w:val="en-US"/>
              </w:rPr>
              <w:t>941,48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</w:t>
            </w:r>
            <w:r w:rsidR="00306953" w:rsidRPr="00306953">
              <w:rPr>
                <w:color w:val="000000"/>
              </w:rPr>
              <w:t>783,00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157</w:t>
            </w:r>
            <w:r w:rsidR="00306953" w:rsidRPr="00306953">
              <w:rPr>
                <w:color w:val="000000"/>
                <w:lang w:val="en-US"/>
              </w:rPr>
              <w:t>783,00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159</w:t>
            </w:r>
            <w:r w:rsidR="00306953" w:rsidRPr="00306953">
              <w:rPr>
                <w:color w:val="000000"/>
                <w:lang w:val="en-US"/>
              </w:rPr>
              <w:t>731,62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  <w:r w:rsidR="00306953" w:rsidRPr="00306953">
              <w:rPr>
                <w:color w:val="000000"/>
              </w:rPr>
              <w:t>665,00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199</w:t>
            </w:r>
            <w:r w:rsidR="00306953" w:rsidRPr="00306953">
              <w:rPr>
                <w:color w:val="000000"/>
                <w:lang w:val="en-US"/>
              </w:rPr>
              <w:t>665,00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</w:t>
            </w:r>
            <w:r w:rsidR="00306953" w:rsidRPr="00306953">
              <w:rPr>
                <w:color w:val="000000"/>
                <w:lang w:val="en-US"/>
              </w:rPr>
              <w:t>751,50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</w:t>
            </w:r>
            <w:r w:rsidR="00306953" w:rsidRPr="00306953">
              <w:rPr>
                <w:color w:val="000000"/>
              </w:rPr>
              <w:t>910,00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258</w:t>
            </w:r>
            <w:r w:rsidR="00306953" w:rsidRPr="00306953">
              <w:rPr>
                <w:color w:val="000000"/>
                <w:lang w:val="en-US"/>
              </w:rPr>
              <w:t>910,00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261</w:t>
            </w:r>
            <w:r w:rsidR="00306953" w:rsidRPr="00306953">
              <w:rPr>
                <w:color w:val="000000"/>
                <w:lang w:val="en-US"/>
              </w:rPr>
              <w:t>123,68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  <w:r w:rsidR="00306953" w:rsidRPr="00306953">
              <w:rPr>
                <w:color w:val="000000"/>
              </w:rPr>
              <w:t>819,00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286</w:t>
            </w:r>
            <w:r w:rsidR="00306953" w:rsidRPr="00306953">
              <w:rPr>
                <w:color w:val="000000"/>
                <w:lang w:val="en-US"/>
              </w:rPr>
              <w:t>819,00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288</w:t>
            </w:r>
            <w:r w:rsidR="00306953" w:rsidRPr="00306953">
              <w:rPr>
                <w:color w:val="000000"/>
                <w:lang w:val="en-US"/>
              </w:rPr>
              <w:t>998,82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</w:t>
            </w:r>
            <w:r w:rsidR="00306953" w:rsidRPr="00306953">
              <w:rPr>
                <w:color w:val="000000"/>
              </w:rPr>
              <w:t>828,00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328</w:t>
            </w:r>
            <w:r w:rsidR="00306953" w:rsidRPr="00306953">
              <w:rPr>
                <w:color w:val="000000"/>
                <w:lang w:val="en-US"/>
              </w:rPr>
              <w:t>828,00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331</w:t>
            </w:r>
            <w:r w:rsidR="00306953" w:rsidRPr="00306953">
              <w:rPr>
                <w:color w:val="000000"/>
                <w:lang w:val="en-US"/>
              </w:rPr>
              <w:t>014,71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</w:t>
            </w:r>
            <w:r w:rsidR="00306953" w:rsidRPr="00306953">
              <w:rPr>
                <w:color w:val="000000"/>
              </w:rPr>
              <w:t>744,00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</w:t>
            </w:r>
            <w:r w:rsidR="00306953" w:rsidRPr="00306953">
              <w:rPr>
                <w:color w:val="000000"/>
                <w:lang w:val="en-US"/>
              </w:rPr>
              <w:t>744,00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185</w:t>
            </w:r>
            <w:r w:rsidR="00306953" w:rsidRPr="00306953">
              <w:rPr>
                <w:color w:val="000000"/>
                <w:lang w:val="en-US"/>
              </w:rPr>
              <w:t>197,14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</w:t>
            </w:r>
            <w:r w:rsidR="00306953" w:rsidRPr="00306953">
              <w:rPr>
                <w:color w:val="000000"/>
              </w:rPr>
              <w:t>864,00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337</w:t>
            </w:r>
            <w:r w:rsidR="00306953" w:rsidRPr="00306953">
              <w:rPr>
                <w:color w:val="000000"/>
                <w:lang w:val="en-US"/>
              </w:rPr>
              <w:t>864,00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343</w:t>
            </w:r>
            <w:r w:rsidR="00306953" w:rsidRPr="00306953">
              <w:rPr>
                <w:color w:val="000000"/>
                <w:lang w:val="en-US"/>
              </w:rPr>
              <w:t>320,50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</w:t>
            </w:r>
            <w:r w:rsidR="00306953" w:rsidRPr="00306953">
              <w:rPr>
                <w:color w:val="000000"/>
              </w:rPr>
              <w:t>761,00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277</w:t>
            </w:r>
            <w:r w:rsidR="00306953" w:rsidRPr="00306953">
              <w:rPr>
                <w:color w:val="000000"/>
                <w:lang w:val="en-US"/>
              </w:rPr>
              <w:t>761,00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288</w:t>
            </w:r>
            <w:r w:rsidR="00306953" w:rsidRPr="00306953">
              <w:rPr>
                <w:color w:val="000000"/>
                <w:lang w:val="en-US"/>
              </w:rPr>
              <w:t>579,79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862</w:t>
            </w:r>
            <w:r w:rsidR="00306953" w:rsidRPr="00306953">
              <w:rPr>
                <w:color w:val="000000"/>
              </w:rPr>
              <w:t>083,00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862</w:t>
            </w:r>
            <w:r w:rsidR="00306953" w:rsidRPr="00306953">
              <w:rPr>
                <w:color w:val="000000"/>
                <w:lang w:val="en-US"/>
              </w:rPr>
              <w:t>083,00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877</w:t>
            </w:r>
            <w:r w:rsidR="00306953" w:rsidRPr="00306953">
              <w:rPr>
                <w:color w:val="000000"/>
                <w:lang w:val="en-US"/>
              </w:rPr>
              <w:t>643,60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489</w:t>
            </w:r>
            <w:r w:rsidR="00306953" w:rsidRPr="00306953">
              <w:rPr>
                <w:color w:val="000000"/>
              </w:rPr>
              <w:t>587,00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56%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489</w:t>
            </w:r>
            <w:r w:rsidR="00306953" w:rsidRPr="00306953">
              <w:rPr>
                <w:color w:val="000000"/>
                <w:lang w:val="en-US"/>
              </w:rPr>
              <w:t>587,00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515</w:t>
            </w:r>
            <w:r w:rsidR="00306953" w:rsidRPr="00306953">
              <w:rPr>
                <w:color w:val="000000"/>
                <w:lang w:val="en-US"/>
              </w:rPr>
              <w:t>633,03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</w:t>
            </w:r>
            <w:r w:rsidR="00306953" w:rsidRPr="00306953">
              <w:rPr>
                <w:color w:val="000000"/>
              </w:rPr>
              <w:t>165,00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417</w:t>
            </w:r>
            <w:r w:rsidR="00306953" w:rsidRPr="00306953">
              <w:rPr>
                <w:color w:val="000000"/>
                <w:lang w:val="en-US"/>
              </w:rPr>
              <w:t>165,00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425</w:t>
            </w:r>
            <w:r w:rsidR="00306953" w:rsidRPr="00306953">
              <w:rPr>
                <w:color w:val="000000"/>
                <w:lang w:val="en-US"/>
              </w:rPr>
              <w:t>487,44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  <w:r w:rsidR="00306953" w:rsidRPr="00306953">
              <w:rPr>
                <w:color w:val="000000"/>
              </w:rPr>
              <w:t>020,00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778</w:t>
            </w:r>
            <w:r w:rsidR="00306953" w:rsidRPr="00306953">
              <w:rPr>
                <w:color w:val="000000"/>
                <w:lang w:val="en-US"/>
              </w:rPr>
              <w:t>020,00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787</w:t>
            </w:r>
            <w:r w:rsidR="00306953" w:rsidRPr="00306953">
              <w:rPr>
                <w:color w:val="000000"/>
                <w:lang w:val="en-US"/>
              </w:rPr>
              <w:t>628,55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892</w:t>
            </w:r>
            <w:r w:rsidR="00306953" w:rsidRPr="00306953">
              <w:rPr>
                <w:color w:val="000000"/>
              </w:rPr>
              <w:t>719,00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892</w:t>
            </w:r>
            <w:r w:rsidR="00306953" w:rsidRPr="00306953">
              <w:rPr>
                <w:color w:val="000000"/>
                <w:lang w:val="en-US"/>
              </w:rPr>
              <w:t>719,00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907</w:t>
            </w:r>
            <w:r w:rsidR="00306953" w:rsidRPr="00306953">
              <w:rPr>
                <w:color w:val="000000"/>
                <w:lang w:val="en-US"/>
              </w:rPr>
              <w:t>136,41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710</w:t>
            </w:r>
            <w:r w:rsidR="00306953" w:rsidRPr="00306953">
              <w:rPr>
                <w:color w:val="000000"/>
              </w:rPr>
              <w:t>393,00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710</w:t>
            </w:r>
            <w:r w:rsidR="00306953" w:rsidRPr="00306953">
              <w:rPr>
                <w:color w:val="000000"/>
                <w:lang w:val="en-US"/>
              </w:rPr>
              <w:t>393,00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718</w:t>
            </w:r>
            <w:r w:rsidR="00306953" w:rsidRPr="00306953">
              <w:rPr>
                <w:color w:val="000000"/>
                <w:lang w:val="en-US"/>
              </w:rPr>
              <w:t>491,48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</w:t>
            </w:r>
            <w:r w:rsidR="00306953" w:rsidRPr="00306953">
              <w:rPr>
                <w:color w:val="000000"/>
              </w:rPr>
              <w:t>292,00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391</w:t>
            </w:r>
            <w:r w:rsidR="00306953" w:rsidRPr="00306953">
              <w:rPr>
                <w:color w:val="000000"/>
                <w:lang w:val="en-US"/>
              </w:rPr>
              <w:t>292,00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396</w:t>
            </w:r>
            <w:r w:rsidR="00306953" w:rsidRPr="00306953">
              <w:rPr>
                <w:color w:val="000000"/>
                <w:lang w:val="en-US"/>
              </w:rPr>
              <w:t>124,46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1798</w:t>
            </w:r>
            <w:r w:rsidR="00306953" w:rsidRPr="00306953">
              <w:rPr>
                <w:color w:val="000000"/>
              </w:rPr>
              <w:t>375,00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1798</w:t>
            </w:r>
            <w:r w:rsidR="00306953" w:rsidRPr="00306953">
              <w:rPr>
                <w:color w:val="000000"/>
                <w:lang w:val="en-US"/>
              </w:rPr>
              <w:t>375,00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1805</w:t>
            </w:r>
            <w:r w:rsidR="00306953" w:rsidRPr="00306953">
              <w:rPr>
                <w:color w:val="000000"/>
                <w:lang w:val="en-US"/>
              </w:rPr>
              <w:t>208,83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1702</w:t>
            </w:r>
            <w:r w:rsidR="00306953" w:rsidRPr="00306953">
              <w:rPr>
                <w:color w:val="000000"/>
              </w:rPr>
              <w:t>925,00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1702</w:t>
            </w:r>
            <w:r w:rsidR="00306953" w:rsidRPr="00306953">
              <w:rPr>
                <w:color w:val="000000"/>
                <w:lang w:val="en-US"/>
              </w:rPr>
              <w:t>925,00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1706</w:t>
            </w:r>
            <w:r w:rsidR="00306953" w:rsidRPr="00306953">
              <w:rPr>
                <w:color w:val="000000"/>
                <w:lang w:val="en-US"/>
              </w:rPr>
              <w:t>160,56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  <w:r w:rsidR="00306953" w:rsidRPr="00306953">
              <w:rPr>
                <w:color w:val="000000"/>
              </w:rPr>
              <w:t>509,00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306</w:t>
            </w:r>
            <w:r w:rsidR="00306953" w:rsidRPr="00306953">
              <w:rPr>
                <w:color w:val="000000"/>
                <w:lang w:val="en-US"/>
              </w:rPr>
              <w:t>509,00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310</w:t>
            </w:r>
            <w:r w:rsidR="00306953" w:rsidRPr="00306953">
              <w:rPr>
                <w:color w:val="000000"/>
                <w:lang w:val="en-US"/>
              </w:rPr>
              <w:t>003,20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532</w:t>
            </w:r>
            <w:r w:rsidR="00306953" w:rsidRPr="00306953">
              <w:rPr>
                <w:color w:val="000000"/>
              </w:rPr>
              <w:t>230,00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532</w:t>
            </w:r>
            <w:r w:rsidR="00306953" w:rsidRPr="00306953">
              <w:rPr>
                <w:color w:val="000000"/>
                <w:lang w:val="en-US"/>
              </w:rPr>
              <w:t>230,00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536</w:t>
            </w:r>
            <w:r w:rsidR="00306953" w:rsidRPr="00306953">
              <w:rPr>
                <w:color w:val="000000"/>
                <w:lang w:val="en-US"/>
              </w:rPr>
              <w:t>274,95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</w:t>
            </w:r>
            <w:r w:rsidR="00306953" w:rsidRPr="00306953">
              <w:rPr>
                <w:color w:val="000000"/>
              </w:rPr>
              <w:t>482,00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549</w:t>
            </w:r>
            <w:r w:rsidR="00306953" w:rsidRPr="00306953">
              <w:rPr>
                <w:color w:val="000000"/>
                <w:lang w:val="en-US"/>
              </w:rPr>
              <w:t>482,00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574</w:t>
            </w:r>
            <w:r w:rsidR="00306953" w:rsidRPr="00306953">
              <w:rPr>
                <w:color w:val="000000"/>
                <w:lang w:val="en-US"/>
              </w:rPr>
              <w:t>016,37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Торакальная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  <w:r w:rsidR="00306953" w:rsidRPr="00306953">
              <w:rPr>
                <w:color w:val="000000"/>
              </w:rPr>
              <w:t>721,00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187</w:t>
            </w:r>
            <w:r w:rsidR="00306953" w:rsidRPr="00306953">
              <w:rPr>
                <w:color w:val="000000"/>
                <w:lang w:val="en-US"/>
              </w:rPr>
              <w:t>721,00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191</w:t>
            </w:r>
            <w:r w:rsidR="00306953" w:rsidRPr="00306953">
              <w:rPr>
                <w:color w:val="000000"/>
                <w:lang w:val="en-US"/>
              </w:rPr>
              <w:t>287,70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Торакальная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</w:t>
            </w:r>
            <w:r w:rsidR="00306953" w:rsidRPr="00306953">
              <w:rPr>
                <w:color w:val="000000"/>
              </w:rPr>
              <w:t>958,00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325</w:t>
            </w:r>
            <w:r w:rsidR="00306953" w:rsidRPr="00306953">
              <w:rPr>
                <w:color w:val="000000"/>
                <w:lang w:val="en-US"/>
              </w:rPr>
              <w:t>958,00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331</w:t>
            </w:r>
            <w:r w:rsidR="00306953" w:rsidRPr="00306953">
              <w:rPr>
                <w:color w:val="000000"/>
                <w:lang w:val="en-US"/>
              </w:rPr>
              <w:t>222,22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</w:t>
            </w:r>
            <w:r w:rsidR="00306953" w:rsidRPr="00306953">
              <w:rPr>
                <w:color w:val="000000"/>
              </w:rPr>
              <w:t>382,00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177</w:t>
            </w:r>
            <w:r w:rsidR="00306953" w:rsidRPr="00306953">
              <w:rPr>
                <w:color w:val="000000"/>
                <w:lang w:val="en-US"/>
              </w:rPr>
              <w:t>382,00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</w:t>
            </w:r>
            <w:r w:rsidR="00306953" w:rsidRPr="00306953">
              <w:rPr>
                <w:color w:val="000000"/>
                <w:lang w:val="en-US"/>
              </w:rPr>
              <w:t>931,85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  <w:r w:rsidR="00306953" w:rsidRPr="00306953">
              <w:rPr>
                <w:color w:val="000000"/>
              </w:rPr>
              <w:t>995,00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365</w:t>
            </w:r>
            <w:r w:rsidR="00306953" w:rsidRPr="00306953">
              <w:rPr>
                <w:color w:val="000000"/>
                <w:lang w:val="en-US"/>
              </w:rPr>
              <w:t>995,00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378</w:t>
            </w:r>
            <w:r w:rsidR="00306953" w:rsidRPr="00306953">
              <w:rPr>
                <w:color w:val="000000"/>
                <w:lang w:val="en-US"/>
              </w:rPr>
              <w:t>512,03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</w:t>
            </w:r>
            <w:r w:rsidR="00306953" w:rsidRPr="00306953">
              <w:rPr>
                <w:color w:val="000000"/>
              </w:rPr>
              <w:t>028,00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209</w:t>
            </w:r>
            <w:r w:rsidR="00306953" w:rsidRPr="00306953">
              <w:rPr>
                <w:color w:val="000000"/>
                <w:lang w:val="en-US"/>
              </w:rPr>
              <w:t>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213</w:t>
            </w:r>
            <w:r w:rsidR="00306953" w:rsidRPr="00306953">
              <w:rPr>
                <w:color w:val="000000"/>
                <w:lang w:val="en-US"/>
              </w:rPr>
              <w:t>992,42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  <w:r w:rsidR="00306953" w:rsidRPr="00306953">
              <w:rPr>
                <w:color w:val="000000"/>
              </w:rPr>
              <w:t>551,00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286</w:t>
            </w:r>
            <w:r w:rsidR="00306953" w:rsidRPr="00306953">
              <w:rPr>
                <w:color w:val="000000"/>
                <w:lang w:val="en-US"/>
              </w:rPr>
              <w:t>551,00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299</w:t>
            </w:r>
            <w:r w:rsidR="00306953" w:rsidRPr="00306953">
              <w:rPr>
                <w:color w:val="000000"/>
                <w:lang w:val="en-US"/>
              </w:rPr>
              <w:t>617,73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  <w:r w:rsidR="00306953" w:rsidRPr="00306953">
              <w:rPr>
                <w:color w:val="000000"/>
              </w:rPr>
              <w:t>956,00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438</w:t>
            </w:r>
            <w:r w:rsidR="00306953" w:rsidRPr="00306953">
              <w:rPr>
                <w:color w:val="000000"/>
                <w:lang w:val="en-US"/>
              </w:rPr>
              <w:t>956,00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443</w:t>
            </w:r>
            <w:r w:rsidR="00306953" w:rsidRPr="00306953">
              <w:rPr>
                <w:color w:val="000000"/>
                <w:lang w:val="en-US"/>
              </w:rPr>
              <w:t>126,08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</w:t>
            </w:r>
            <w:r w:rsidR="00306953" w:rsidRPr="00306953">
              <w:rPr>
                <w:color w:val="000000"/>
              </w:rPr>
              <w:t>251,00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335</w:t>
            </w:r>
            <w:r w:rsidR="00306953" w:rsidRPr="00306953">
              <w:rPr>
                <w:color w:val="000000"/>
                <w:lang w:val="en-US"/>
              </w:rPr>
              <w:t>251,00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340</w:t>
            </w:r>
            <w:r w:rsidR="00306953" w:rsidRPr="00306953">
              <w:rPr>
                <w:color w:val="000000"/>
                <w:lang w:val="en-US"/>
              </w:rPr>
              <w:t>028,33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</w:t>
            </w:r>
            <w:r w:rsidR="00306953" w:rsidRPr="00306953">
              <w:rPr>
                <w:color w:val="000000"/>
              </w:rPr>
              <w:t>456,00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474</w:t>
            </w:r>
            <w:r w:rsidR="00306953" w:rsidRPr="00306953">
              <w:rPr>
                <w:color w:val="000000"/>
                <w:lang w:val="en-US"/>
              </w:rPr>
              <w:t>456,00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479</w:t>
            </w:r>
            <w:r w:rsidR="00306953" w:rsidRPr="00306953">
              <w:rPr>
                <w:color w:val="000000"/>
                <w:lang w:val="en-US"/>
              </w:rPr>
              <w:t>864,80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lastRenderedPageBreak/>
              <w:t>77.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</w:t>
            </w:r>
            <w:r w:rsidR="00306953" w:rsidRPr="00306953">
              <w:rPr>
                <w:color w:val="000000"/>
              </w:rPr>
              <w:t>935,00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246</w:t>
            </w:r>
            <w:r w:rsidR="00306953" w:rsidRPr="00306953">
              <w:rPr>
                <w:color w:val="000000"/>
                <w:lang w:val="en-US"/>
              </w:rPr>
              <w:t>935,00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250</w:t>
            </w:r>
            <w:r w:rsidR="00306953" w:rsidRPr="00306953">
              <w:rPr>
                <w:color w:val="000000"/>
                <w:lang w:val="en-US"/>
              </w:rPr>
              <w:t>923,00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</w:t>
            </w:r>
            <w:r w:rsidR="00306953" w:rsidRPr="00306953">
              <w:rPr>
                <w:color w:val="000000"/>
              </w:rPr>
              <w:t>961,00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208</w:t>
            </w:r>
            <w:r w:rsidR="00306953" w:rsidRPr="00306953">
              <w:rPr>
                <w:color w:val="000000"/>
                <w:lang w:val="en-US"/>
              </w:rPr>
              <w:t>961,00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217</w:t>
            </w:r>
            <w:r w:rsidR="00306953" w:rsidRPr="00306953">
              <w:rPr>
                <w:color w:val="000000"/>
                <w:lang w:val="en-US"/>
              </w:rPr>
              <w:t>894,08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Урология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</w:t>
            </w:r>
            <w:r w:rsidR="00306953" w:rsidRPr="00306953">
              <w:rPr>
                <w:color w:val="000000"/>
              </w:rPr>
              <w:t>045,00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126</w:t>
            </w:r>
            <w:r w:rsidR="00306953" w:rsidRPr="00306953">
              <w:rPr>
                <w:color w:val="000000"/>
                <w:lang w:val="en-US"/>
              </w:rPr>
              <w:t>045,00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129</w:t>
            </w:r>
            <w:r w:rsidR="00306953" w:rsidRPr="00306953">
              <w:rPr>
                <w:color w:val="000000"/>
                <w:lang w:val="en-US"/>
              </w:rPr>
              <w:t>876,77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Урология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  <w:r w:rsidR="00306953" w:rsidRPr="00306953">
              <w:rPr>
                <w:color w:val="000000"/>
              </w:rPr>
              <w:t>589,00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186</w:t>
            </w:r>
            <w:r w:rsidR="00306953" w:rsidRPr="00306953">
              <w:rPr>
                <w:color w:val="000000"/>
                <w:lang w:val="en-US"/>
              </w:rPr>
              <w:t>589,00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192</w:t>
            </w:r>
            <w:r w:rsidR="00306953" w:rsidRPr="00306953">
              <w:rPr>
                <w:color w:val="000000"/>
                <w:lang w:val="en-US"/>
              </w:rPr>
              <w:t>793,08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Урология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</w:t>
            </w:r>
            <w:r w:rsidR="00306953" w:rsidRPr="00306953">
              <w:rPr>
                <w:color w:val="000000"/>
              </w:rPr>
              <w:t>341,00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124</w:t>
            </w:r>
            <w:r w:rsidR="00306953" w:rsidRPr="00306953">
              <w:rPr>
                <w:color w:val="000000"/>
                <w:lang w:val="en-US"/>
              </w:rPr>
              <w:t>341,00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126</w:t>
            </w:r>
            <w:r w:rsidR="00306953" w:rsidRPr="00306953">
              <w:rPr>
                <w:color w:val="000000"/>
                <w:lang w:val="en-US"/>
              </w:rPr>
              <w:t>467,23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  <w:r w:rsidR="00306953" w:rsidRPr="00306953">
              <w:rPr>
                <w:color w:val="000000"/>
              </w:rPr>
              <w:t>122,00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218</w:t>
            </w:r>
            <w:r w:rsidR="00306953" w:rsidRPr="00306953">
              <w:rPr>
                <w:color w:val="000000"/>
                <w:lang w:val="en-US"/>
              </w:rPr>
              <w:t>122,00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222</w:t>
            </w:r>
            <w:r w:rsidR="00306953" w:rsidRPr="00306953">
              <w:rPr>
                <w:color w:val="000000"/>
                <w:lang w:val="en-US"/>
              </w:rPr>
              <w:t>887,97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</w:t>
            </w:r>
            <w:r w:rsidR="00306953" w:rsidRPr="00306953">
              <w:rPr>
                <w:color w:val="000000"/>
              </w:rPr>
              <w:t>475,00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237</w:t>
            </w:r>
            <w:r w:rsidR="00306953" w:rsidRPr="00306953">
              <w:rPr>
                <w:color w:val="000000"/>
                <w:lang w:val="en-US"/>
              </w:rPr>
              <w:t>475,00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244</w:t>
            </w:r>
            <w:r w:rsidR="00306953" w:rsidRPr="00306953">
              <w:rPr>
                <w:color w:val="000000"/>
                <w:lang w:val="en-US"/>
              </w:rPr>
              <w:t>243,04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  <w:r w:rsidR="00306953" w:rsidRPr="00306953">
              <w:rPr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267</w:t>
            </w:r>
            <w:r w:rsidR="00306953" w:rsidRPr="00306953">
              <w:rPr>
                <w:color w:val="000000"/>
                <w:lang w:val="en-US"/>
              </w:rPr>
              <w:t>658,00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275</w:t>
            </w:r>
            <w:r w:rsidR="00306953" w:rsidRPr="00306953">
              <w:rPr>
                <w:color w:val="000000"/>
                <w:lang w:val="en-US"/>
              </w:rPr>
              <w:t>286,25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</w:t>
            </w:r>
            <w:r w:rsidR="00306953" w:rsidRPr="00306953">
              <w:rPr>
                <w:color w:val="000000"/>
              </w:rPr>
              <w:t>048,00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332</w:t>
            </w:r>
            <w:r w:rsidR="00306953" w:rsidRPr="00306953">
              <w:rPr>
                <w:color w:val="000000"/>
                <w:lang w:val="en-US"/>
              </w:rPr>
              <w:t>048,00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336</w:t>
            </w:r>
            <w:r w:rsidR="00306953" w:rsidRPr="00306953">
              <w:rPr>
                <w:color w:val="000000"/>
                <w:lang w:val="en-US"/>
              </w:rPr>
              <w:t>148,79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Челюстно-лицевая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  <w:r w:rsidR="00306953" w:rsidRPr="00306953">
              <w:rPr>
                <w:color w:val="000000"/>
              </w:rPr>
              <w:t>954,00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164</w:t>
            </w:r>
            <w:r w:rsidR="00306953" w:rsidRPr="00306953">
              <w:rPr>
                <w:color w:val="000000"/>
                <w:lang w:val="en-US"/>
              </w:rPr>
              <w:t>954,00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</w:t>
            </w:r>
            <w:r w:rsidR="00306953" w:rsidRPr="00306953">
              <w:rPr>
                <w:color w:val="000000"/>
                <w:lang w:val="en-US"/>
              </w:rPr>
              <w:t>438,72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Эндокринология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  <w:r w:rsidR="00306953" w:rsidRPr="00306953">
              <w:rPr>
                <w:color w:val="000000"/>
              </w:rPr>
              <w:t>171,00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243</w:t>
            </w:r>
            <w:r w:rsidR="00306953" w:rsidRPr="00306953">
              <w:rPr>
                <w:color w:val="000000"/>
                <w:lang w:val="en-US"/>
              </w:rPr>
              <w:t>171,00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247</w:t>
            </w:r>
            <w:r w:rsidR="00306953" w:rsidRPr="00306953">
              <w:rPr>
                <w:color w:val="000000"/>
                <w:lang w:val="en-US"/>
              </w:rPr>
              <w:t>560,24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Эндокринология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  <w:r w:rsidR="00306953" w:rsidRPr="00306953">
              <w:rPr>
                <w:color w:val="000000"/>
              </w:rPr>
              <w:t>128,00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137</w:t>
            </w:r>
            <w:r w:rsidR="00306953" w:rsidRPr="00306953">
              <w:rPr>
                <w:color w:val="000000"/>
                <w:lang w:val="en-US"/>
              </w:rPr>
              <w:t>128,00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141</w:t>
            </w:r>
            <w:r w:rsidR="00306953" w:rsidRPr="00306953">
              <w:rPr>
                <w:color w:val="000000"/>
                <w:lang w:val="en-US"/>
              </w:rPr>
              <w:t>687,51</w:t>
            </w:r>
          </w:p>
        </w:tc>
      </w:tr>
    </w:tbl>
    <w:p w:rsidR="00A63650" w:rsidRPr="0068495B" w:rsidRDefault="00A63650" w:rsidP="00A63650">
      <w:pPr>
        <w:pStyle w:val="Default"/>
        <w:tabs>
          <w:tab w:val="left" w:pos="709"/>
          <w:tab w:val="left" w:pos="851"/>
        </w:tabs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t>8</w:t>
      </w:r>
      <w:r w:rsidRPr="0068495B">
        <w:rPr>
          <w:color w:val="auto"/>
        </w:rPr>
        <w:t xml:space="preserve"> В соответствии с приложением № 1 к Программе государственных гарантий бесплатного оказания гражданам медицинской помощи.</w:t>
      </w:r>
    </w:p>
    <w:p w:rsidR="00A63650" w:rsidRPr="0068495B" w:rsidRDefault="00A63650" w:rsidP="00A63650">
      <w:pPr>
        <w:pStyle w:val="Default"/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t>9</w:t>
      </w:r>
      <w:r w:rsidRPr="0068495B">
        <w:rPr>
          <w:color w:val="auto"/>
        </w:rPr>
        <w:t xml:space="preserve"> Коэффициенты территориальной дифференциации:</w:t>
      </w:r>
    </w:p>
    <w:p w:rsidR="00A63650" w:rsidRPr="0068495B" w:rsidRDefault="00A63650" w:rsidP="00A63650">
      <w:pPr>
        <w:pStyle w:val="Default"/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t>9.1</w:t>
      </w:r>
      <w:r w:rsidRPr="0068495B">
        <w:rPr>
          <w:color w:val="auto"/>
        </w:rPr>
        <w:t xml:space="preserve"> Для МО, расположенных в зоне с установленным районным коэффициентом, составляет 1,09</w:t>
      </w:r>
      <w:r w:rsidR="00F46E21">
        <w:rPr>
          <w:color w:val="auto"/>
        </w:rPr>
        <w:t>5</w:t>
      </w:r>
      <w:r w:rsidRPr="0068495B">
        <w:rPr>
          <w:color w:val="auto"/>
        </w:rPr>
        <w:t>;</w:t>
      </w:r>
    </w:p>
    <w:p w:rsidR="00A63650" w:rsidRPr="0068495B" w:rsidRDefault="00A63650" w:rsidP="00A63650">
      <w:pPr>
        <w:pStyle w:val="Default"/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t>9.2</w:t>
      </w:r>
      <w:r w:rsidRPr="0068495B">
        <w:rPr>
          <w:color w:val="auto"/>
        </w:rPr>
        <w:t xml:space="preserve"> Для МО, расположенных в зоне без установленного районного коэффициента, составляет 1,000.</w:t>
      </w:r>
    </w:p>
    <w:p w:rsidR="00A63650" w:rsidRPr="00A63650" w:rsidRDefault="00A63650" w:rsidP="00A107AB">
      <w:pPr>
        <w:pStyle w:val="Default"/>
        <w:ind w:firstLine="709"/>
        <w:jc w:val="both"/>
        <w:rPr>
          <w:color w:val="auto"/>
          <w:sz w:val="26"/>
          <w:szCs w:val="26"/>
        </w:rPr>
      </w:pPr>
    </w:p>
    <w:sectPr w:rsidR="00A63650" w:rsidRPr="00A63650" w:rsidSect="00F46E21">
      <w:headerReference w:type="default" r:id="rId25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358" w:rsidRDefault="00076358" w:rsidP="007A20D0">
      <w:r>
        <w:separator/>
      </w:r>
    </w:p>
  </w:endnote>
  <w:endnote w:type="continuationSeparator" w:id="0">
    <w:p w:rsidR="00076358" w:rsidRDefault="00076358" w:rsidP="007A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358" w:rsidRDefault="00076358" w:rsidP="007A20D0">
      <w:r>
        <w:separator/>
      </w:r>
    </w:p>
  </w:footnote>
  <w:footnote w:type="continuationSeparator" w:id="0">
    <w:p w:rsidR="00076358" w:rsidRDefault="00076358" w:rsidP="007A2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358" w:rsidRDefault="00076358">
    <w:pPr>
      <w:pStyle w:val="aff7"/>
      <w:jc w:val="center"/>
    </w:pPr>
    <w:r>
      <w:fldChar w:fldCharType="begin"/>
    </w:r>
    <w:r>
      <w:instrText>PAGE   \* MERGEFORMAT</w:instrText>
    </w:r>
    <w:r>
      <w:fldChar w:fldCharType="separate"/>
    </w:r>
    <w:r w:rsidR="006D33F2">
      <w:rPr>
        <w:noProof/>
      </w:rPr>
      <w:t>2</w:t>
    </w:r>
    <w:r>
      <w:fldChar w:fldCharType="end"/>
    </w:r>
  </w:p>
  <w:p w:rsidR="00076358" w:rsidRDefault="00076358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863FA"/>
    <w:multiLevelType w:val="hybridMultilevel"/>
    <w:tmpl w:val="7F74E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2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10D27F65"/>
    <w:multiLevelType w:val="multilevel"/>
    <w:tmpl w:val="8C5872BE"/>
    <w:styleLink w:val="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116A39FD"/>
    <w:multiLevelType w:val="multilevel"/>
    <w:tmpl w:val="496E8A9C"/>
    <w:styleLink w:val="a0"/>
    <w:lvl w:ilvl="0">
      <w:start w:val="1"/>
      <w:numFmt w:val="russianUpper"/>
      <w:pStyle w:val="a1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2"/>
      <w:suff w:val="space"/>
      <w:lvlText w:val="Рисунок %1.%2"/>
      <w:lvlJc w:val="left"/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 w15:restartNumberingAfterBreak="0">
    <w:nsid w:val="12A87952"/>
    <w:multiLevelType w:val="multilevel"/>
    <w:tmpl w:val="4FA4CD8A"/>
    <w:styleLink w:val="a3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15AA4BF5"/>
    <w:multiLevelType w:val="multilevel"/>
    <w:tmpl w:val="04190023"/>
    <w:lvl w:ilvl="0">
      <w:start w:val="1"/>
      <w:numFmt w:val="upperRoman"/>
      <w:pStyle w:val="1"/>
      <w:lvlText w:val="Статья %1."/>
      <w:lvlJc w:val="left"/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8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18B63332"/>
    <w:multiLevelType w:val="hybridMultilevel"/>
    <w:tmpl w:val="A9F0D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E1B21CA"/>
    <w:multiLevelType w:val="multilevel"/>
    <w:tmpl w:val="7A84B174"/>
    <w:styleLink w:val="a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24115AAF"/>
    <w:multiLevelType w:val="hybridMultilevel"/>
    <w:tmpl w:val="5CACC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170D2"/>
    <w:multiLevelType w:val="hybridMultilevel"/>
    <w:tmpl w:val="E7DC841E"/>
    <w:lvl w:ilvl="0" w:tplc="EA9E52C6">
      <w:start w:val="37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54665"/>
    <w:multiLevelType w:val="multilevel"/>
    <w:tmpl w:val="037626F4"/>
    <w:styleLink w:val="a5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15" w15:restartNumberingAfterBreak="0">
    <w:nsid w:val="341542E3"/>
    <w:multiLevelType w:val="multilevel"/>
    <w:tmpl w:val="650AC8F8"/>
    <w:styleLink w:val="a6"/>
    <w:lvl w:ilvl="0">
      <w:start w:val="1"/>
      <w:numFmt w:val="decimal"/>
      <w:pStyle w:val="a7"/>
      <w:suff w:val="space"/>
      <w:lvlText w:val="Рисунок %1"/>
      <w:lvlJc w:val="left"/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486E5F8F"/>
    <w:multiLevelType w:val="multilevel"/>
    <w:tmpl w:val="DF0EC648"/>
    <w:styleLink w:val="a8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4ACF3ABA"/>
    <w:multiLevelType w:val="hybridMultilevel"/>
    <w:tmpl w:val="19DEB2F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C0916"/>
    <w:multiLevelType w:val="multilevel"/>
    <w:tmpl w:val="8F7ADF7C"/>
    <w:styleLink w:val="a9"/>
    <w:lvl w:ilvl="0">
      <w:start w:val="1"/>
      <w:numFmt w:val="russianUpper"/>
      <w:pStyle w:val="10"/>
      <w:suff w:val="nothing"/>
      <w:lvlText w:val="Приложение %1"/>
      <w:lvlJc w:val="left"/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20" w15:restartNumberingAfterBreak="0">
    <w:nsid w:val="596832F1"/>
    <w:multiLevelType w:val="multilevel"/>
    <w:tmpl w:val="8C5872BE"/>
    <w:styleLink w:val="a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59AA0954"/>
    <w:multiLevelType w:val="hybridMultilevel"/>
    <w:tmpl w:val="B3A2E0C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F450B"/>
    <w:multiLevelType w:val="hybridMultilevel"/>
    <w:tmpl w:val="E8C2F318"/>
    <w:styleLink w:val="ArticleSection1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F3A5D"/>
    <w:multiLevelType w:val="multilevel"/>
    <w:tmpl w:val="7456688C"/>
    <w:styleLink w:val="ab"/>
    <w:lvl w:ilvl="0">
      <w:start w:val="1"/>
      <w:numFmt w:val="russianUpper"/>
      <w:pStyle w:val="ac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d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bCs/>
        <w:i w:val="0"/>
        <w:iCs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4" w15:restartNumberingAfterBreak="0">
    <w:nsid w:val="75D836F9"/>
    <w:multiLevelType w:val="hybridMultilevel"/>
    <w:tmpl w:val="D77407A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3"/>
  </w:num>
  <w:num w:numId="4">
    <w:abstractNumId w:val="5"/>
  </w:num>
  <w:num w:numId="5">
    <w:abstractNumId w:val="8"/>
  </w:num>
  <w:num w:numId="6">
    <w:abstractNumId w:val="1"/>
  </w:num>
  <w:num w:numId="7">
    <w:abstractNumId w:val="14"/>
  </w:num>
  <w:num w:numId="8">
    <w:abstractNumId w:val="15"/>
  </w:num>
  <w:num w:numId="9">
    <w:abstractNumId w:val="3"/>
  </w:num>
  <w:num w:numId="10">
    <w:abstractNumId w:val="11"/>
  </w:num>
  <w:num w:numId="11">
    <w:abstractNumId w:val="6"/>
  </w:num>
  <w:num w:numId="12">
    <w:abstractNumId w:val="17"/>
  </w:num>
  <w:num w:numId="13">
    <w:abstractNumId w:val="4"/>
  </w:num>
  <w:num w:numId="14">
    <w:abstractNumId w:val="22"/>
  </w:num>
  <w:num w:numId="15">
    <w:abstractNumId w:val="16"/>
  </w:num>
  <w:num w:numId="16">
    <w:abstractNumId w:val="2"/>
  </w:num>
  <w:num w:numId="17">
    <w:abstractNumId w:val="20"/>
  </w:num>
  <w:num w:numId="18">
    <w:abstractNumId w:val="7"/>
  </w:num>
  <w:num w:numId="19">
    <w:abstractNumId w:val="12"/>
  </w:num>
  <w:num w:numId="20">
    <w:abstractNumId w:val="24"/>
  </w:num>
  <w:num w:numId="21">
    <w:abstractNumId w:val="18"/>
  </w:num>
  <w:num w:numId="22">
    <w:abstractNumId w:val="21"/>
  </w:num>
  <w:num w:numId="23">
    <w:abstractNumId w:val="13"/>
  </w:num>
  <w:num w:numId="24">
    <w:abstractNumId w:val="0"/>
  </w:num>
  <w:num w:numId="25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1D4"/>
    <w:rsid w:val="00000F1F"/>
    <w:rsid w:val="0000282E"/>
    <w:rsid w:val="00004533"/>
    <w:rsid w:val="00004A9E"/>
    <w:rsid w:val="0000539F"/>
    <w:rsid w:val="00006D8A"/>
    <w:rsid w:val="000075EB"/>
    <w:rsid w:val="00011A86"/>
    <w:rsid w:val="000132FD"/>
    <w:rsid w:val="0001424E"/>
    <w:rsid w:val="00016B4E"/>
    <w:rsid w:val="00020316"/>
    <w:rsid w:val="0002112B"/>
    <w:rsid w:val="00021AE4"/>
    <w:rsid w:val="00021B0A"/>
    <w:rsid w:val="000246D5"/>
    <w:rsid w:val="00025831"/>
    <w:rsid w:val="0003134F"/>
    <w:rsid w:val="00031FCA"/>
    <w:rsid w:val="0003278F"/>
    <w:rsid w:val="00032CDB"/>
    <w:rsid w:val="00033412"/>
    <w:rsid w:val="0003371A"/>
    <w:rsid w:val="0003640F"/>
    <w:rsid w:val="00037E1B"/>
    <w:rsid w:val="00040383"/>
    <w:rsid w:val="000421BB"/>
    <w:rsid w:val="00042D89"/>
    <w:rsid w:val="00043EC1"/>
    <w:rsid w:val="00047121"/>
    <w:rsid w:val="000503DA"/>
    <w:rsid w:val="000534B2"/>
    <w:rsid w:val="0005364F"/>
    <w:rsid w:val="00054254"/>
    <w:rsid w:val="000547A3"/>
    <w:rsid w:val="00056376"/>
    <w:rsid w:val="00056456"/>
    <w:rsid w:val="0005665D"/>
    <w:rsid w:val="00057344"/>
    <w:rsid w:val="00057889"/>
    <w:rsid w:val="00060D68"/>
    <w:rsid w:val="00062B4F"/>
    <w:rsid w:val="00062BF0"/>
    <w:rsid w:val="00062D17"/>
    <w:rsid w:val="000640E0"/>
    <w:rsid w:val="000647EB"/>
    <w:rsid w:val="000650FC"/>
    <w:rsid w:val="0006543E"/>
    <w:rsid w:val="000659B6"/>
    <w:rsid w:val="000659C2"/>
    <w:rsid w:val="00065C2C"/>
    <w:rsid w:val="00070429"/>
    <w:rsid w:val="00070FE0"/>
    <w:rsid w:val="00071802"/>
    <w:rsid w:val="00071935"/>
    <w:rsid w:val="000727C4"/>
    <w:rsid w:val="00072849"/>
    <w:rsid w:val="0007417D"/>
    <w:rsid w:val="00074D7D"/>
    <w:rsid w:val="00074DDF"/>
    <w:rsid w:val="00075CEC"/>
    <w:rsid w:val="00076358"/>
    <w:rsid w:val="00077F99"/>
    <w:rsid w:val="00080101"/>
    <w:rsid w:val="00081AE5"/>
    <w:rsid w:val="00083429"/>
    <w:rsid w:val="00084BF5"/>
    <w:rsid w:val="0008515A"/>
    <w:rsid w:val="00085F34"/>
    <w:rsid w:val="0008665E"/>
    <w:rsid w:val="00086BEE"/>
    <w:rsid w:val="00091B23"/>
    <w:rsid w:val="00093A93"/>
    <w:rsid w:val="0009530A"/>
    <w:rsid w:val="0009691D"/>
    <w:rsid w:val="00096D57"/>
    <w:rsid w:val="000A0123"/>
    <w:rsid w:val="000A1AAD"/>
    <w:rsid w:val="000A342A"/>
    <w:rsid w:val="000A5E5C"/>
    <w:rsid w:val="000A6B38"/>
    <w:rsid w:val="000A7232"/>
    <w:rsid w:val="000A768B"/>
    <w:rsid w:val="000A7D48"/>
    <w:rsid w:val="000B1375"/>
    <w:rsid w:val="000B1752"/>
    <w:rsid w:val="000B1B2D"/>
    <w:rsid w:val="000B24B9"/>
    <w:rsid w:val="000B33CD"/>
    <w:rsid w:val="000B3F95"/>
    <w:rsid w:val="000B45B5"/>
    <w:rsid w:val="000B501B"/>
    <w:rsid w:val="000B6C28"/>
    <w:rsid w:val="000B6F52"/>
    <w:rsid w:val="000B7341"/>
    <w:rsid w:val="000C3F46"/>
    <w:rsid w:val="000D049D"/>
    <w:rsid w:val="000D059A"/>
    <w:rsid w:val="000D5442"/>
    <w:rsid w:val="000D5BF3"/>
    <w:rsid w:val="000D7D59"/>
    <w:rsid w:val="000E0588"/>
    <w:rsid w:val="000E348D"/>
    <w:rsid w:val="000E3974"/>
    <w:rsid w:val="000E3DB5"/>
    <w:rsid w:val="000E5903"/>
    <w:rsid w:val="000F0562"/>
    <w:rsid w:val="000F357A"/>
    <w:rsid w:val="000F3C6B"/>
    <w:rsid w:val="000F424B"/>
    <w:rsid w:val="000F61B1"/>
    <w:rsid w:val="00102C1F"/>
    <w:rsid w:val="00102FB4"/>
    <w:rsid w:val="00103148"/>
    <w:rsid w:val="00103E26"/>
    <w:rsid w:val="001040B6"/>
    <w:rsid w:val="00104148"/>
    <w:rsid w:val="00110016"/>
    <w:rsid w:val="0011236E"/>
    <w:rsid w:val="00115B9E"/>
    <w:rsid w:val="00115DF6"/>
    <w:rsid w:val="00116770"/>
    <w:rsid w:val="00117D41"/>
    <w:rsid w:val="001200F5"/>
    <w:rsid w:val="00122551"/>
    <w:rsid w:val="00122929"/>
    <w:rsid w:val="00123438"/>
    <w:rsid w:val="00124CBC"/>
    <w:rsid w:val="001257A8"/>
    <w:rsid w:val="00127AFF"/>
    <w:rsid w:val="00127C26"/>
    <w:rsid w:val="001305EB"/>
    <w:rsid w:val="001306ED"/>
    <w:rsid w:val="001307CC"/>
    <w:rsid w:val="00130C10"/>
    <w:rsid w:val="00132317"/>
    <w:rsid w:val="001331E1"/>
    <w:rsid w:val="00133851"/>
    <w:rsid w:val="001345AE"/>
    <w:rsid w:val="00141A09"/>
    <w:rsid w:val="001423FB"/>
    <w:rsid w:val="00143B8E"/>
    <w:rsid w:val="00144225"/>
    <w:rsid w:val="0014573A"/>
    <w:rsid w:val="001457EE"/>
    <w:rsid w:val="00146570"/>
    <w:rsid w:val="00150F20"/>
    <w:rsid w:val="00152A50"/>
    <w:rsid w:val="00152B41"/>
    <w:rsid w:val="00154B30"/>
    <w:rsid w:val="00154E7A"/>
    <w:rsid w:val="001558E7"/>
    <w:rsid w:val="00155C23"/>
    <w:rsid w:val="00156180"/>
    <w:rsid w:val="00157417"/>
    <w:rsid w:val="00161FAB"/>
    <w:rsid w:val="00162A84"/>
    <w:rsid w:val="00162E95"/>
    <w:rsid w:val="00167344"/>
    <w:rsid w:val="00171535"/>
    <w:rsid w:val="00171BEF"/>
    <w:rsid w:val="00171D63"/>
    <w:rsid w:val="0017298C"/>
    <w:rsid w:val="00172BCF"/>
    <w:rsid w:val="0018094F"/>
    <w:rsid w:val="00187248"/>
    <w:rsid w:val="00191B57"/>
    <w:rsid w:val="00192300"/>
    <w:rsid w:val="00194BA4"/>
    <w:rsid w:val="00194C5E"/>
    <w:rsid w:val="0019539B"/>
    <w:rsid w:val="001974CE"/>
    <w:rsid w:val="001A04C4"/>
    <w:rsid w:val="001A54A1"/>
    <w:rsid w:val="001A5BCD"/>
    <w:rsid w:val="001A5F1B"/>
    <w:rsid w:val="001B0DEA"/>
    <w:rsid w:val="001B135A"/>
    <w:rsid w:val="001B1E59"/>
    <w:rsid w:val="001B387F"/>
    <w:rsid w:val="001B4CDE"/>
    <w:rsid w:val="001B4F27"/>
    <w:rsid w:val="001B5402"/>
    <w:rsid w:val="001B5654"/>
    <w:rsid w:val="001C22EC"/>
    <w:rsid w:val="001C2753"/>
    <w:rsid w:val="001C2C65"/>
    <w:rsid w:val="001C3830"/>
    <w:rsid w:val="001C3E8D"/>
    <w:rsid w:val="001C436D"/>
    <w:rsid w:val="001C4D9A"/>
    <w:rsid w:val="001C5EBB"/>
    <w:rsid w:val="001C7C36"/>
    <w:rsid w:val="001D03E2"/>
    <w:rsid w:val="001D18BD"/>
    <w:rsid w:val="001D3D83"/>
    <w:rsid w:val="001D4055"/>
    <w:rsid w:val="001D4C9F"/>
    <w:rsid w:val="001D4EB5"/>
    <w:rsid w:val="001D6C59"/>
    <w:rsid w:val="001E0CB2"/>
    <w:rsid w:val="001E3DBD"/>
    <w:rsid w:val="001E40F4"/>
    <w:rsid w:val="001E661D"/>
    <w:rsid w:val="001E75E1"/>
    <w:rsid w:val="001E77A1"/>
    <w:rsid w:val="001F061F"/>
    <w:rsid w:val="001F1347"/>
    <w:rsid w:val="001F29C5"/>
    <w:rsid w:val="001F3D99"/>
    <w:rsid w:val="001F3E02"/>
    <w:rsid w:val="001F5227"/>
    <w:rsid w:val="00200766"/>
    <w:rsid w:val="00201A0A"/>
    <w:rsid w:val="002035E5"/>
    <w:rsid w:val="00203680"/>
    <w:rsid w:val="00204736"/>
    <w:rsid w:val="002072B4"/>
    <w:rsid w:val="0021364C"/>
    <w:rsid w:val="00213719"/>
    <w:rsid w:val="0021492A"/>
    <w:rsid w:val="0021550E"/>
    <w:rsid w:val="00215C16"/>
    <w:rsid w:val="0021630C"/>
    <w:rsid w:val="002168F6"/>
    <w:rsid w:val="00217532"/>
    <w:rsid w:val="002208D6"/>
    <w:rsid w:val="00220F2F"/>
    <w:rsid w:val="00221B37"/>
    <w:rsid w:val="00222BFA"/>
    <w:rsid w:val="00223B01"/>
    <w:rsid w:val="0022576B"/>
    <w:rsid w:val="00231437"/>
    <w:rsid w:val="0023183E"/>
    <w:rsid w:val="00231EDB"/>
    <w:rsid w:val="002332C3"/>
    <w:rsid w:val="0023520C"/>
    <w:rsid w:val="00235592"/>
    <w:rsid w:val="00236A76"/>
    <w:rsid w:val="00240DC6"/>
    <w:rsid w:val="00241464"/>
    <w:rsid w:val="00245C0E"/>
    <w:rsid w:val="00245E15"/>
    <w:rsid w:val="00245EE6"/>
    <w:rsid w:val="0024689E"/>
    <w:rsid w:val="00246A35"/>
    <w:rsid w:val="00246DEE"/>
    <w:rsid w:val="00250846"/>
    <w:rsid w:val="0025102A"/>
    <w:rsid w:val="002512FB"/>
    <w:rsid w:val="00251CBA"/>
    <w:rsid w:val="00252495"/>
    <w:rsid w:val="00253CEC"/>
    <w:rsid w:val="0025462C"/>
    <w:rsid w:val="00255C20"/>
    <w:rsid w:val="00260873"/>
    <w:rsid w:val="00260B9C"/>
    <w:rsid w:val="0026156E"/>
    <w:rsid w:val="00261585"/>
    <w:rsid w:val="002636F1"/>
    <w:rsid w:val="002643D3"/>
    <w:rsid w:val="00264E61"/>
    <w:rsid w:val="00264F9C"/>
    <w:rsid w:val="002671F1"/>
    <w:rsid w:val="00267A03"/>
    <w:rsid w:val="002700C5"/>
    <w:rsid w:val="00271D79"/>
    <w:rsid w:val="0027353E"/>
    <w:rsid w:val="002752D4"/>
    <w:rsid w:val="00277FD0"/>
    <w:rsid w:val="0028017F"/>
    <w:rsid w:val="00280A14"/>
    <w:rsid w:val="00282726"/>
    <w:rsid w:val="00282BF2"/>
    <w:rsid w:val="00282CED"/>
    <w:rsid w:val="00291724"/>
    <w:rsid w:val="00291C97"/>
    <w:rsid w:val="00293E3A"/>
    <w:rsid w:val="00295A2C"/>
    <w:rsid w:val="002A00D6"/>
    <w:rsid w:val="002A3FA7"/>
    <w:rsid w:val="002A438E"/>
    <w:rsid w:val="002A65EC"/>
    <w:rsid w:val="002B053B"/>
    <w:rsid w:val="002B25E0"/>
    <w:rsid w:val="002B4809"/>
    <w:rsid w:val="002C0CA9"/>
    <w:rsid w:val="002C3625"/>
    <w:rsid w:val="002C39E6"/>
    <w:rsid w:val="002C4ECC"/>
    <w:rsid w:val="002C7C30"/>
    <w:rsid w:val="002D0A8D"/>
    <w:rsid w:val="002D2B1B"/>
    <w:rsid w:val="002D3089"/>
    <w:rsid w:val="002D3FE2"/>
    <w:rsid w:val="002D558D"/>
    <w:rsid w:val="002D5981"/>
    <w:rsid w:val="002D5E9C"/>
    <w:rsid w:val="002D6166"/>
    <w:rsid w:val="002E084E"/>
    <w:rsid w:val="002E21D3"/>
    <w:rsid w:val="002E2DD7"/>
    <w:rsid w:val="002E5C7B"/>
    <w:rsid w:val="002E5C8B"/>
    <w:rsid w:val="002F07A2"/>
    <w:rsid w:val="002F1642"/>
    <w:rsid w:val="002F1A9C"/>
    <w:rsid w:val="002F1FB0"/>
    <w:rsid w:val="002F2228"/>
    <w:rsid w:val="002F5799"/>
    <w:rsid w:val="002F7265"/>
    <w:rsid w:val="002F79D8"/>
    <w:rsid w:val="003002F3"/>
    <w:rsid w:val="003006E6"/>
    <w:rsid w:val="00300723"/>
    <w:rsid w:val="003024E6"/>
    <w:rsid w:val="00303D5D"/>
    <w:rsid w:val="00305C42"/>
    <w:rsid w:val="00306953"/>
    <w:rsid w:val="00306AAA"/>
    <w:rsid w:val="003078F5"/>
    <w:rsid w:val="00311062"/>
    <w:rsid w:val="0031478C"/>
    <w:rsid w:val="00316F1E"/>
    <w:rsid w:val="00321EE6"/>
    <w:rsid w:val="00322C38"/>
    <w:rsid w:val="00325664"/>
    <w:rsid w:val="003265D5"/>
    <w:rsid w:val="00327C4A"/>
    <w:rsid w:val="003319EF"/>
    <w:rsid w:val="00332BF6"/>
    <w:rsid w:val="0033488C"/>
    <w:rsid w:val="00335236"/>
    <w:rsid w:val="003364D2"/>
    <w:rsid w:val="003368EF"/>
    <w:rsid w:val="00337194"/>
    <w:rsid w:val="003400F3"/>
    <w:rsid w:val="00340958"/>
    <w:rsid w:val="00341686"/>
    <w:rsid w:val="00341B85"/>
    <w:rsid w:val="00344454"/>
    <w:rsid w:val="00346B5A"/>
    <w:rsid w:val="00347E5F"/>
    <w:rsid w:val="003500FB"/>
    <w:rsid w:val="0035025B"/>
    <w:rsid w:val="00350C43"/>
    <w:rsid w:val="003520DF"/>
    <w:rsid w:val="0035219D"/>
    <w:rsid w:val="003529C6"/>
    <w:rsid w:val="00354C0B"/>
    <w:rsid w:val="003561AB"/>
    <w:rsid w:val="003574F4"/>
    <w:rsid w:val="00357727"/>
    <w:rsid w:val="003674A0"/>
    <w:rsid w:val="00367EBF"/>
    <w:rsid w:val="00370C33"/>
    <w:rsid w:val="0037291A"/>
    <w:rsid w:val="00373121"/>
    <w:rsid w:val="00373A5C"/>
    <w:rsid w:val="00373B4C"/>
    <w:rsid w:val="00374680"/>
    <w:rsid w:val="00376D3A"/>
    <w:rsid w:val="00377D73"/>
    <w:rsid w:val="00377F8D"/>
    <w:rsid w:val="00384575"/>
    <w:rsid w:val="003879E7"/>
    <w:rsid w:val="003905DD"/>
    <w:rsid w:val="00390CED"/>
    <w:rsid w:val="0039157D"/>
    <w:rsid w:val="00391673"/>
    <w:rsid w:val="00391A79"/>
    <w:rsid w:val="00391B97"/>
    <w:rsid w:val="003927F8"/>
    <w:rsid w:val="00395BF0"/>
    <w:rsid w:val="00396472"/>
    <w:rsid w:val="00396E04"/>
    <w:rsid w:val="00397DF9"/>
    <w:rsid w:val="003A05D7"/>
    <w:rsid w:val="003A45DB"/>
    <w:rsid w:val="003A4C58"/>
    <w:rsid w:val="003A5E9B"/>
    <w:rsid w:val="003A7259"/>
    <w:rsid w:val="003B3209"/>
    <w:rsid w:val="003B32AC"/>
    <w:rsid w:val="003B44AD"/>
    <w:rsid w:val="003B6070"/>
    <w:rsid w:val="003B62ED"/>
    <w:rsid w:val="003B63FD"/>
    <w:rsid w:val="003B728A"/>
    <w:rsid w:val="003B7AC7"/>
    <w:rsid w:val="003C0F3F"/>
    <w:rsid w:val="003C191B"/>
    <w:rsid w:val="003C3632"/>
    <w:rsid w:val="003C36AF"/>
    <w:rsid w:val="003C6A02"/>
    <w:rsid w:val="003D1997"/>
    <w:rsid w:val="003D23EF"/>
    <w:rsid w:val="003D3EC7"/>
    <w:rsid w:val="003D53DA"/>
    <w:rsid w:val="003D54D8"/>
    <w:rsid w:val="003D6B85"/>
    <w:rsid w:val="003D6BE1"/>
    <w:rsid w:val="003E03EE"/>
    <w:rsid w:val="003E0DBE"/>
    <w:rsid w:val="003E0DDE"/>
    <w:rsid w:val="003E3021"/>
    <w:rsid w:val="003E684B"/>
    <w:rsid w:val="003E71F9"/>
    <w:rsid w:val="003F0704"/>
    <w:rsid w:val="003F1704"/>
    <w:rsid w:val="003F3696"/>
    <w:rsid w:val="003F6141"/>
    <w:rsid w:val="003F6A77"/>
    <w:rsid w:val="0040037B"/>
    <w:rsid w:val="004043A3"/>
    <w:rsid w:val="004048DE"/>
    <w:rsid w:val="004058F9"/>
    <w:rsid w:val="00407605"/>
    <w:rsid w:val="00407848"/>
    <w:rsid w:val="004078A0"/>
    <w:rsid w:val="004110AB"/>
    <w:rsid w:val="0041119E"/>
    <w:rsid w:val="004122D3"/>
    <w:rsid w:val="004135F4"/>
    <w:rsid w:val="00413786"/>
    <w:rsid w:val="00413B5A"/>
    <w:rsid w:val="00415F83"/>
    <w:rsid w:val="00416BDF"/>
    <w:rsid w:val="00417065"/>
    <w:rsid w:val="00424486"/>
    <w:rsid w:val="00425275"/>
    <w:rsid w:val="00425D34"/>
    <w:rsid w:val="00426974"/>
    <w:rsid w:val="00431874"/>
    <w:rsid w:val="00432131"/>
    <w:rsid w:val="00433A6B"/>
    <w:rsid w:val="0043428D"/>
    <w:rsid w:val="004346DD"/>
    <w:rsid w:val="004346EA"/>
    <w:rsid w:val="0043521F"/>
    <w:rsid w:val="00442611"/>
    <w:rsid w:val="0044274F"/>
    <w:rsid w:val="00442B07"/>
    <w:rsid w:val="00443ACE"/>
    <w:rsid w:val="0044530D"/>
    <w:rsid w:val="0044538D"/>
    <w:rsid w:val="004510EC"/>
    <w:rsid w:val="00452133"/>
    <w:rsid w:val="00452B2A"/>
    <w:rsid w:val="004536A7"/>
    <w:rsid w:val="00453F64"/>
    <w:rsid w:val="004552FA"/>
    <w:rsid w:val="0045568E"/>
    <w:rsid w:val="00457578"/>
    <w:rsid w:val="00457792"/>
    <w:rsid w:val="00457DE5"/>
    <w:rsid w:val="00457F81"/>
    <w:rsid w:val="00461866"/>
    <w:rsid w:val="00461EB6"/>
    <w:rsid w:val="00462DAB"/>
    <w:rsid w:val="004636B5"/>
    <w:rsid w:val="00464421"/>
    <w:rsid w:val="00464B3F"/>
    <w:rsid w:val="00466A5C"/>
    <w:rsid w:val="00467A66"/>
    <w:rsid w:val="00467D74"/>
    <w:rsid w:val="00467F12"/>
    <w:rsid w:val="0047146D"/>
    <w:rsid w:val="00471797"/>
    <w:rsid w:val="00471B0C"/>
    <w:rsid w:val="00471E5A"/>
    <w:rsid w:val="00472327"/>
    <w:rsid w:val="0047267C"/>
    <w:rsid w:val="00474E0C"/>
    <w:rsid w:val="00476C83"/>
    <w:rsid w:val="00477D42"/>
    <w:rsid w:val="00481D5B"/>
    <w:rsid w:val="00482D10"/>
    <w:rsid w:val="0048377E"/>
    <w:rsid w:val="0049045C"/>
    <w:rsid w:val="004913DD"/>
    <w:rsid w:val="0049155A"/>
    <w:rsid w:val="00491873"/>
    <w:rsid w:val="00493280"/>
    <w:rsid w:val="004967C8"/>
    <w:rsid w:val="004A2C03"/>
    <w:rsid w:val="004A3715"/>
    <w:rsid w:val="004A4B63"/>
    <w:rsid w:val="004A75C8"/>
    <w:rsid w:val="004A7A9E"/>
    <w:rsid w:val="004A7F8B"/>
    <w:rsid w:val="004B0872"/>
    <w:rsid w:val="004B1938"/>
    <w:rsid w:val="004B29F9"/>
    <w:rsid w:val="004B603D"/>
    <w:rsid w:val="004B6CD6"/>
    <w:rsid w:val="004B75D1"/>
    <w:rsid w:val="004B783D"/>
    <w:rsid w:val="004C1CA6"/>
    <w:rsid w:val="004C4EA3"/>
    <w:rsid w:val="004D02CC"/>
    <w:rsid w:val="004D04E5"/>
    <w:rsid w:val="004D0620"/>
    <w:rsid w:val="004D0C22"/>
    <w:rsid w:val="004D22D6"/>
    <w:rsid w:val="004D23C5"/>
    <w:rsid w:val="004D41A5"/>
    <w:rsid w:val="004D4975"/>
    <w:rsid w:val="004D64DB"/>
    <w:rsid w:val="004D695B"/>
    <w:rsid w:val="004E0455"/>
    <w:rsid w:val="004E1458"/>
    <w:rsid w:val="004E271B"/>
    <w:rsid w:val="004E32C4"/>
    <w:rsid w:val="004E449B"/>
    <w:rsid w:val="004E5BA4"/>
    <w:rsid w:val="004E7AA1"/>
    <w:rsid w:val="004E7E8C"/>
    <w:rsid w:val="004F30AE"/>
    <w:rsid w:val="004F3E60"/>
    <w:rsid w:val="004F4245"/>
    <w:rsid w:val="004F5410"/>
    <w:rsid w:val="004F669E"/>
    <w:rsid w:val="004F7434"/>
    <w:rsid w:val="00500594"/>
    <w:rsid w:val="00501978"/>
    <w:rsid w:val="005026CA"/>
    <w:rsid w:val="00503CF3"/>
    <w:rsid w:val="00504D12"/>
    <w:rsid w:val="00507967"/>
    <w:rsid w:val="00510EE8"/>
    <w:rsid w:val="00511004"/>
    <w:rsid w:val="005113DE"/>
    <w:rsid w:val="0051187F"/>
    <w:rsid w:val="00511DDC"/>
    <w:rsid w:val="005123D8"/>
    <w:rsid w:val="00513C30"/>
    <w:rsid w:val="00515C48"/>
    <w:rsid w:val="00516612"/>
    <w:rsid w:val="00516DA9"/>
    <w:rsid w:val="00517A70"/>
    <w:rsid w:val="00517C06"/>
    <w:rsid w:val="00522F98"/>
    <w:rsid w:val="00523D2D"/>
    <w:rsid w:val="00523F19"/>
    <w:rsid w:val="005253CF"/>
    <w:rsid w:val="00525423"/>
    <w:rsid w:val="00525C3C"/>
    <w:rsid w:val="00533AEA"/>
    <w:rsid w:val="00534588"/>
    <w:rsid w:val="00534622"/>
    <w:rsid w:val="0053477F"/>
    <w:rsid w:val="0053622C"/>
    <w:rsid w:val="00537130"/>
    <w:rsid w:val="005403BD"/>
    <w:rsid w:val="00541777"/>
    <w:rsid w:val="005421B7"/>
    <w:rsid w:val="00542D9B"/>
    <w:rsid w:val="00542F3F"/>
    <w:rsid w:val="00543354"/>
    <w:rsid w:val="00543EA3"/>
    <w:rsid w:val="00544BF6"/>
    <w:rsid w:val="00544C40"/>
    <w:rsid w:val="005467E2"/>
    <w:rsid w:val="00547710"/>
    <w:rsid w:val="00550A68"/>
    <w:rsid w:val="0055202F"/>
    <w:rsid w:val="00553044"/>
    <w:rsid w:val="005563E6"/>
    <w:rsid w:val="00557E41"/>
    <w:rsid w:val="00560905"/>
    <w:rsid w:val="0056147B"/>
    <w:rsid w:val="00561830"/>
    <w:rsid w:val="0056183B"/>
    <w:rsid w:val="00563954"/>
    <w:rsid w:val="00563A4B"/>
    <w:rsid w:val="00565D9A"/>
    <w:rsid w:val="00565FA6"/>
    <w:rsid w:val="0057177A"/>
    <w:rsid w:val="00571921"/>
    <w:rsid w:val="00573CC4"/>
    <w:rsid w:val="005742AA"/>
    <w:rsid w:val="00577B4B"/>
    <w:rsid w:val="00580834"/>
    <w:rsid w:val="00580DAA"/>
    <w:rsid w:val="00583FA7"/>
    <w:rsid w:val="005845C6"/>
    <w:rsid w:val="00584D2A"/>
    <w:rsid w:val="0058624A"/>
    <w:rsid w:val="0058763D"/>
    <w:rsid w:val="00587A4C"/>
    <w:rsid w:val="005907E9"/>
    <w:rsid w:val="0059150E"/>
    <w:rsid w:val="00592CCD"/>
    <w:rsid w:val="005931A5"/>
    <w:rsid w:val="00595241"/>
    <w:rsid w:val="00596368"/>
    <w:rsid w:val="005A336A"/>
    <w:rsid w:val="005A5A23"/>
    <w:rsid w:val="005A6F06"/>
    <w:rsid w:val="005B1A8B"/>
    <w:rsid w:val="005B20AB"/>
    <w:rsid w:val="005B26DF"/>
    <w:rsid w:val="005B357E"/>
    <w:rsid w:val="005B5847"/>
    <w:rsid w:val="005B65DA"/>
    <w:rsid w:val="005B7178"/>
    <w:rsid w:val="005C07B4"/>
    <w:rsid w:val="005C1922"/>
    <w:rsid w:val="005C3A11"/>
    <w:rsid w:val="005C42B2"/>
    <w:rsid w:val="005C6E8F"/>
    <w:rsid w:val="005C6F68"/>
    <w:rsid w:val="005D0E31"/>
    <w:rsid w:val="005D0E62"/>
    <w:rsid w:val="005D20EA"/>
    <w:rsid w:val="005D2CEF"/>
    <w:rsid w:val="005D2DC2"/>
    <w:rsid w:val="005D4B3A"/>
    <w:rsid w:val="005D4E49"/>
    <w:rsid w:val="005D600B"/>
    <w:rsid w:val="005D6BAF"/>
    <w:rsid w:val="005E15CC"/>
    <w:rsid w:val="005E16FD"/>
    <w:rsid w:val="005E66C8"/>
    <w:rsid w:val="005E6EDE"/>
    <w:rsid w:val="005F224E"/>
    <w:rsid w:val="005F2F36"/>
    <w:rsid w:val="005F30C3"/>
    <w:rsid w:val="005F62DD"/>
    <w:rsid w:val="005F7337"/>
    <w:rsid w:val="00601924"/>
    <w:rsid w:val="0060197C"/>
    <w:rsid w:val="006037DD"/>
    <w:rsid w:val="00603976"/>
    <w:rsid w:val="00603C75"/>
    <w:rsid w:val="006057C9"/>
    <w:rsid w:val="00605C04"/>
    <w:rsid w:val="00605F17"/>
    <w:rsid w:val="0060673D"/>
    <w:rsid w:val="0061441A"/>
    <w:rsid w:val="00614588"/>
    <w:rsid w:val="00614CD8"/>
    <w:rsid w:val="00616E07"/>
    <w:rsid w:val="0061749F"/>
    <w:rsid w:val="00623325"/>
    <w:rsid w:val="00623C18"/>
    <w:rsid w:val="00624692"/>
    <w:rsid w:val="00626BD2"/>
    <w:rsid w:val="00626EF6"/>
    <w:rsid w:val="006321A5"/>
    <w:rsid w:val="00632551"/>
    <w:rsid w:val="00633C99"/>
    <w:rsid w:val="00634077"/>
    <w:rsid w:val="0063409B"/>
    <w:rsid w:val="00635260"/>
    <w:rsid w:val="00637C00"/>
    <w:rsid w:val="0064012A"/>
    <w:rsid w:val="00640C71"/>
    <w:rsid w:val="00641A38"/>
    <w:rsid w:val="00641EB1"/>
    <w:rsid w:val="00644419"/>
    <w:rsid w:val="0064462E"/>
    <w:rsid w:val="00644808"/>
    <w:rsid w:val="006452E5"/>
    <w:rsid w:val="0064666C"/>
    <w:rsid w:val="00650677"/>
    <w:rsid w:val="00650A98"/>
    <w:rsid w:val="006518DB"/>
    <w:rsid w:val="00653027"/>
    <w:rsid w:val="00654DBA"/>
    <w:rsid w:val="00654EE3"/>
    <w:rsid w:val="00655164"/>
    <w:rsid w:val="00660814"/>
    <w:rsid w:val="00660E00"/>
    <w:rsid w:val="00662B29"/>
    <w:rsid w:val="00663B8D"/>
    <w:rsid w:val="00663D9F"/>
    <w:rsid w:val="006662BF"/>
    <w:rsid w:val="00670674"/>
    <w:rsid w:val="006723EC"/>
    <w:rsid w:val="00677863"/>
    <w:rsid w:val="00677B74"/>
    <w:rsid w:val="0068001F"/>
    <w:rsid w:val="006819CA"/>
    <w:rsid w:val="0068502D"/>
    <w:rsid w:val="00685368"/>
    <w:rsid w:val="0068639B"/>
    <w:rsid w:val="0069255D"/>
    <w:rsid w:val="006926B6"/>
    <w:rsid w:val="00692D37"/>
    <w:rsid w:val="0069304E"/>
    <w:rsid w:val="006930A3"/>
    <w:rsid w:val="006941BD"/>
    <w:rsid w:val="0069503A"/>
    <w:rsid w:val="00696626"/>
    <w:rsid w:val="006A05A8"/>
    <w:rsid w:val="006A340D"/>
    <w:rsid w:val="006A6BC5"/>
    <w:rsid w:val="006B310F"/>
    <w:rsid w:val="006B7180"/>
    <w:rsid w:val="006B735C"/>
    <w:rsid w:val="006C4852"/>
    <w:rsid w:val="006C5CFF"/>
    <w:rsid w:val="006C7450"/>
    <w:rsid w:val="006D12A3"/>
    <w:rsid w:val="006D1B47"/>
    <w:rsid w:val="006D21A6"/>
    <w:rsid w:val="006D335F"/>
    <w:rsid w:val="006D33F2"/>
    <w:rsid w:val="006D3691"/>
    <w:rsid w:val="006D57D7"/>
    <w:rsid w:val="006D5E27"/>
    <w:rsid w:val="006D6DAD"/>
    <w:rsid w:val="006E02C8"/>
    <w:rsid w:val="006E1F8F"/>
    <w:rsid w:val="006E337D"/>
    <w:rsid w:val="006E3B1A"/>
    <w:rsid w:val="006E3BDB"/>
    <w:rsid w:val="006E6E58"/>
    <w:rsid w:val="006E77FA"/>
    <w:rsid w:val="006E7F83"/>
    <w:rsid w:val="006F382F"/>
    <w:rsid w:val="006F453B"/>
    <w:rsid w:val="006F47BF"/>
    <w:rsid w:val="006F584B"/>
    <w:rsid w:val="006F68F1"/>
    <w:rsid w:val="00700666"/>
    <w:rsid w:val="00702651"/>
    <w:rsid w:val="007048C8"/>
    <w:rsid w:val="00704DCA"/>
    <w:rsid w:val="00706AF9"/>
    <w:rsid w:val="00706DF8"/>
    <w:rsid w:val="00707479"/>
    <w:rsid w:val="007111F4"/>
    <w:rsid w:val="00711BB3"/>
    <w:rsid w:val="00711D2E"/>
    <w:rsid w:val="00712E07"/>
    <w:rsid w:val="00712E62"/>
    <w:rsid w:val="00712ED2"/>
    <w:rsid w:val="00715A1C"/>
    <w:rsid w:val="00721BE7"/>
    <w:rsid w:val="00721F9B"/>
    <w:rsid w:val="007258D4"/>
    <w:rsid w:val="0072793E"/>
    <w:rsid w:val="00727BEA"/>
    <w:rsid w:val="00730A4F"/>
    <w:rsid w:val="00730F77"/>
    <w:rsid w:val="00731300"/>
    <w:rsid w:val="007318BA"/>
    <w:rsid w:val="00732357"/>
    <w:rsid w:val="00734B2C"/>
    <w:rsid w:val="0073527E"/>
    <w:rsid w:val="00736391"/>
    <w:rsid w:val="00737841"/>
    <w:rsid w:val="007411E6"/>
    <w:rsid w:val="007415AC"/>
    <w:rsid w:val="007415E3"/>
    <w:rsid w:val="00742D3F"/>
    <w:rsid w:val="007442F1"/>
    <w:rsid w:val="007453B5"/>
    <w:rsid w:val="00746196"/>
    <w:rsid w:val="00746441"/>
    <w:rsid w:val="007466D5"/>
    <w:rsid w:val="007501EB"/>
    <w:rsid w:val="007510B9"/>
    <w:rsid w:val="00751373"/>
    <w:rsid w:val="007513FE"/>
    <w:rsid w:val="0075201A"/>
    <w:rsid w:val="00754918"/>
    <w:rsid w:val="00755A0F"/>
    <w:rsid w:val="007560F0"/>
    <w:rsid w:val="00756AB9"/>
    <w:rsid w:val="00760DB5"/>
    <w:rsid w:val="007610BD"/>
    <w:rsid w:val="007633EF"/>
    <w:rsid w:val="007642C7"/>
    <w:rsid w:val="00770CB5"/>
    <w:rsid w:val="00772BE9"/>
    <w:rsid w:val="00773FBB"/>
    <w:rsid w:val="007761D3"/>
    <w:rsid w:val="00776493"/>
    <w:rsid w:val="0077672C"/>
    <w:rsid w:val="00785E72"/>
    <w:rsid w:val="00786A55"/>
    <w:rsid w:val="007901CB"/>
    <w:rsid w:val="0079375D"/>
    <w:rsid w:val="0079498F"/>
    <w:rsid w:val="00794F7B"/>
    <w:rsid w:val="00795850"/>
    <w:rsid w:val="007A02AF"/>
    <w:rsid w:val="007A0EB0"/>
    <w:rsid w:val="007A20D0"/>
    <w:rsid w:val="007A2205"/>
    <w:rsid w:val="007A3140"/>
    <w:rsid w:val="007A3524"/>
    <w:rsid w:val="007A3758"/>
    <w:rsid w:val="007A3E7F"/>
    <w:rsid w:val="007A42AC"/>
    <w:rsid w:val="007A4334"/>
    <w:rsid w:val="007A54B0"/>
    <w:rsid w:val="007B1FB1"/>
    <w:rsid w:val="007B2300"/>
    <w:rsid w:val="007B34DC"/>
    <w:rsid w:val="007B767B"/>
    <w:rsid w:val="007C1CFF"/>
    <w:rsid w:val="007C1D88"/>
    <w:rsid w:val="007C48A6"/>
    <w:rsid w:val="007C709D"/>
    <w:rsid w:val="007D07B8"/>
    <w:rsid w:val="007D09A2"/>
    <w:rsid w:val="007D0EEC"/>
    <w:rsid w:val="007D0F3D"/>
    <w:rsid w:val="007D3369"/>
    <w:rsid w:val="007D3F58"/>
    <w:rsid w:val="007D6A9F"/>
    <w:rsid w:val="007D7B3F"/>
    <w:rsid w:val="007E1ED3"/>
    <w:rsid w:val="007E3F83"/>
    <w:rsid w:val="007E3FB2"/>
    <w:rsid w:val="007E42CC"/>
    <w:rsid w:val="007E54DD"/>
    <w:rsid w:val="007E652D"/>
    <w:rsid w:val="007E6B61"/>
    <w:rsid w:val="007E7BCB"/>
    <w:rsid w:val="007E7D5F"/>
    <w:rsid w:val="007F007B"/>
    <w:rsid w:val="007F0476"/>
    <w:rsid w:val="007F3025"/>
    <w:rsid w:val="007F3D8B"/>
    <w:rsid w:val="007F44EB"/>
    <w:rsid w:val="007F6406"/>
    <w:rsid w:val="007F7491"/>
    <w:rsid w:val="008006C9"/>
    <w:rsid w:val="00801667"/>
    <w:rsid w:val="008023CF"/>
    <w:rsid w:val="00802D78"/>
    <w:rsid w:val="00802E8C"/>
    <w:rsid w:val="00803487"/>
    <w:rsid w:val="0080690A"/>
    <w:rsid w:val="00810FB8"/>
    <w:rsid w:val="00811667"/>
    <w:rsid w:val="0081194F"/>
    <w:rsid w:val="008136E7"/>
    <w:rsid w:val="008143FC"/>
    <w:rsid w:val="008148D1"/>
    <w:rsid w:val="00816905"/>
    <w:rsid w:val="00816BC5"/>
    <w:rsid w:val="008178AA"/>
    <w:rsid w:val="00817DC0"/>
    <w:rsid w:val="00821098"/>
    <w:rsid w:val="008226FE"/>
    <w:rsid w:val="00822CFE"/>
    <w:rsid w:val="00824E89"/>
    <w:rsid w:val="00824F3B"/>
    <w:rsid w:val="00825C38"/>
    <w:rsid w:val="00825E7C"/>
    <w:rsid w:val="0082625F"/>
    <w:rsid w:val="00827697"/>
    <w:rsid w:val="00827DD3"/>
    <w:rsid w:val="00830302"/>
    <w:rsid w:val="00831875"/>
    <w:rsid w:val="00833260"/>
    <w:rsid w:val="008340F8"/>
    <w:rsid w:val="00835546"/>
    <w:rsid w:val="00835853"/>
    <w:rsid w:val="00836676"/>
    <w:rsid w:val="0084257A"/>
    <w:rsid w:val="00843DE8"/>
    <w:rsid w:val="00844ADA"/>
    <w:rsid w:val="00844B1E"/>
    <w:rsid w:val="00846FFF"/>
    <w:rsid w:val="008471FC"/>
    <w:rsid w:val="00847B34"/>
    <w:rsid w:val="00850DF4"/>
    <w:rsid w:val="008533DA"/>
    <w:rsid w:val="00853C2A"/>
    <w:rsid w:val="00856009"/>
    <w:rsid w:val="0085619D"/>
    <w:rsid w:val="00857441"/>
    <w:rsid w:val="008606FD"/>
    <w:rsid w:val="0086082C"/>
    <w:rsid w:val="008609F5"/>
    <w:rsid w:val="008628A5"/>
    <w:rsid w:val="00864BD7"/>
    <w:rsid w:val="008653F3"/>
    <w:rsid w:val="00870821"/>
    <w:rsid w:val="0087093A"/>
    <w:rsid w:val="00870ADF"/>
    <w:rsid w:val="00870D2A"/>
    <w:rsid w:val="008715A9"/>
    <w:rsid w:val="00871BE3"/>
    <w:rsid w:val="0087461D"/>
    <w:rsid w:val="008761DA"/>
    <w:rsid w:val="0087687A"/>
    <w:rsid w:val="008805A0"/>
    <w:rsid w:val="00880E9D"/>
    <w:rsid w:val="00882AE2"/>
    <w:rsid w:val="00882AF4"/>
    <w:rsid w:val="00882FD1"/>
    <w:rsid w:val="0088538B"/>
    <w:rsid w:val="008916B9"/>
    <w:rsid w:val="008920D5"/>
    <w:rsid w:val="008924EF"/>
    <w:rsid w:val="00892C71"/>
    <w:rsid w:val="0089335A"/>
    <w:rsid w:val="00894693"/>
    <w:rsid w:val="00894D02"/>
    <w:rsid w:val="00895785"/>
    <w:rsid w:val="0089624D"/>
    <w:rsid w:val="00897D27"/>
    <w:rsid w:val="008A0A9E"/>
    <w:rsid w:val="008A231C"/>
    <w:rsid w:val="008A2F22"/>
    <w:rsid w:val="008A45EA"/>
    <w:rsid w:val="008A4E82"/>
    <w:rsid w:val="008A56FE"/>
    <w:rsid w:val="008A6099"/>
    <w:rsid w:val="008A7AAD"/>
    <w:rsid w:val="008B018C"/>
    <w:rsid w:val="008B1346"/>
    <w:rsid w:val="008B13E6"/>
    <w:rsid w:val="008B2033"/>
    <w:rsid w:val="008B478A"/>
    <w:rsid w:val="008B5E04"/>
    <w:rsid w:val="008B6EB6"/>
    <w:rsid w:val="008B705E"/>
    <w:rsid w:val="008B7CC8"/>
    <w:rsid w:val="008C08EB"/>
    <w:rsid w:val="008C0F5A"/>
    <w:rsid w:val="008C7ED6"/>
    <w:rsid w:val="008D1041"/>
    <w:rsid w:val="008D106C"/>
    <w:rsid w:val="008D4FF1"/>
    <w:rsid w:val="008D714C"/>
    <w:rsid w:val="008E1FAB"/>
    <w:rsid w:val="008E22AF"/>
    <w:rsid w:val="008E3778"/>
    <w:rsid w:val="008E3872"/>
    <w:rsid w:val="008E6F67"/>
    <w:rsid w:val="008E72F7"/>
    <w:rsid w:val="008E7A1C"/>
    <w:rsid w:val="008E7E1D"/>
    <w:rsid w:val="008F01C3"/>
    <w:rsid w:val="008F223B"/>
    <w:rsid w:val="008F2FAA"/>
    <w:rsid w:val="008F43AF"/>
    <w:rsid w:val="008F7C3D"/>
    <w:rsid w:val="00900BBC"/>
    <w:rsid w:val="00900D0C"/>
    <w:rsid w:val="009010A7"/>
    <w:rsid w:val="00901427"/>
    <w:rsid w:val="0090194E"/>
    <w:rsid w:val="0090216D"/>
    <w:rsid w:val="0090350B"/>
    <w:rsid w:val="00903551"/>
    <w:rsid w:val="00903637"/>
    <w:rsid w:val="00903D3B"/>
    <w:rsid w:val="00906590"/>
    <w:rsid w:val="00907E08"/>
    <w:rsid w:val="009119B8"/>
    <w:rsid w:val="00911CE8"/>
    <w:rsid w:val="009132FF"/>
    <w:rsid w:val="0091342C"/>
    <w:rsid w:val="00913533"/>
    <w:rsid w:val="009136F3"/>
    <w:rsid w:val="009145D2"/>
    <w:rsid w:val="00914749"/>
    <w:rsid w:val="00915F7B"/>
    <w:rsid w:val="0092007A"/>
    <w:rsid w:val="00923AD2"/>
    <w:rsid w:val="00924489"/>
    <w:rsid w:val="00926CA8"/>
    <w:rsid w:val="00927A46"/>
    <w:rsid w:val="00927E0C"/>
    <w:rsid w:val="0093007D"/>
    <w:rsid w:val="00930C80"/>
    <w:rsid w:val="00930CA0"/>
    <w:rsid w:val="00932C17"/>
    <w:rsid w:val="0094222B"/>
    <w:rsid w:val="009426B3"/>
    <w:rsid w:val="009430E3"/>
    <w:rsid w:val="00944E1A"/>
    <w:rsid w:val="009454DD"/>
    <w:rsid w:val="00947327"/>
    <w:rsid w:val="0095052C"/>
    <w:rsid w:val="0095292D"/>
    <w:rsid w:val="0095544C"/>
    <w:rsid w:val="00955689"/>
    <w:rsid w:val="009558BC"/>
    <w:rsid w:val="00956DF0"/>
    <w:rsid w:val="009574A3"/>
    <w:rsid w:val="00960CC9"/>
    <w:rsid w:val="00960F72"/>
    <w:rsid w:val="0096205C"/>
    <w:rsid w:val="009631DC"/>
    <w:rsid w:val="00963987"/>
    <w:rsid w:val="00963A0A"/>
    <w:rsid w:val="009655C5"/>
    <w:rsid w:val="00966AD8"/>
    <w:rsid w:val="009721ED"/>
    <w:rsid w:val="00972BE3"/>
    <w:rsid w:val="00973E17"/>
    <w:rsid w:val="009751DB"/>
    <w:rsid w:val="0097644E"/>
    <w:rsid w:val="00976915"/>
    <w:rsid w:val="00976CCC"/>
    <w:rsid w:val="00977061"/>
    <w:rsid w:val="00980D8D"/>
    <w:rsid w:val="00983B50"/>
    <w:rsid w:val="00983B71"/>
    <w:rsid w:val="009851AE"/>
    <w:rsid w:val="00985BF7"/>
    <w:rsid w:val="00987DC5"/>
    <w:rsid w:val="009900A4"/>
    <w:rsid w:val="00990274"/>
    <w:rsid w:val="00992685"/>
    <w:rsid w:val="00995151"/>
    <w:rsid w:val="00995713"/>
    <w:rsid w:val="00996BCA"/>
    <w:rsid w:val="009A177C"/>
    <w:rsid w:val="009A28C9"/>
    <w:rsid w:val="009A29F9"/>
    <w:rsid w:val="009A3A8B"/>
    <w:rsid w:val="009A7850"/>
    <w:rsid w:val="009B3D25"/>
    <w:rsid w:val="009B45A8"/>
    <w:rsid w:val="009B673A"/>
    <w:rsid w:val="009C08B0"/>
    <w:rsid w:val="009C16ED"/>
    <w:rsid w:val="009C2CA5"/>
    <w:rsid w:val="009C326A"/>
    <w:rsid w:val="009C3FB0"/>
    <w:rsid w:val="009C5B63"/>
    <w:rsid w:val="009C7CE3"/>
    <w:rsid w:val="009D10B4"/>
    <w:rsid w:val="009D1CC2"/>
    <w:rsid w:val="009D21ED"/>
    <w:rsid w:val="009D27B3"/>
    <w:rsid w:val="009D3ABE"/>
    <w:rsid w:val="009D4B55"/>
    <w:rsid w:val="009D6E22"/>
    <w:rsid w:val="009E0983"/>
    <w:rsid w:val="009E15AE"/>
    <w:rsid w:val="009E1A52"/>
    <w:rsid w:val="009E69D1"/>
    <w:rsid w:val="009E7C78"/>
    <w:rsid w:val="009F0888"/>
    <w:rsid w:val="009F0BFB"/>
    <w:rsid w:val="009F2F0C"/>
    <w:rsid w:val="009F45F2"/>
    <w:rsid w:val="00A01399"/>
    <w:rsid w:val="00A0266A"/>
    <w:rsid w:val="00A03ED2"/>
    <w:rsid w:val="00A062C2"/>
    <w:rsid w:val="00A06420"/>
    <w:rsid w:val="00A071DC"/>
    <w:rsid w:val="00A0792B"/>
    <w:rsid w:val="00A10722"/>
    <w:rsid w:val="00A107AB"/>
    <w:rsid w:val="00A10E16"/>
    <w:rsid w:val="00A10FC6"/>
    <w:rsid w:val="00A11964"/>
    <w:rsid w:val="00A127DD"/>
    <w:rsid w:val="00A13D6A"/>
    <w:rsid w:val="00A13EF4"/>
    <w:rsid w:val="00A16635"/>
    <w:rsid w:val="00A16B3D"/>
    <w:rsid w:val="00A16FE7"/>
    <w:rsid w:val="00A207B7"/>
    <w:rsid w:val="00A22348"/>
    <w:rsid w:val="00A22B6E"/>
    <w:rsid w:val="00A234F5"/>
    <w:rsid w:val="00A24DDE"/>
    <w:rsid w:val="00A251F3"/>
    <w:rsid w:val="00A25FFC"/>
    <w:rsid w:val="00A26158"/>
    <w:rsid w:val="00A27B8D"/>
    <w:rsid w:val="00A31B4E"/>
    <w:rsid w:val="00A33E79"/>
    <w:rsid w:val="00A34867"/>
    <w:rsid w:val="00A35FF8"/>
    <w:rsid w:val="00A36EFF"/>
    <w:rsid w:val="00A37BB7"/>
    <w:rsid w:val="00A40706"/>
    <w:rsid w:val="00A41597"/>
    <w:rsid w:val="00A42124"/>
    <w:rsid w:val="00A4213E"/>
    <w:rsid w:val="00A4260B"/>
    <w:rsid w:val="00A44BAC"/>
    <w:rsid w:val="00A46172"/>
    <w:rsid w:val="00A504BE"/>
    <w:rsid w:val="00A517E0"/>
    <w:rsid w:val="00A53721"/>
    <w:rsid w:val="00A53B36"/>
    <w:rsid w:val="00A559AF"/>
    <w:rsid w:val="00A562E7"/>
    <w:rsid w:val="00A56BCF"/>
    <w:rsid w:val="00A56C1B"/>
    <w:rsid w:val="00A57C73"/>
    <w:rsid w:val="00A60067"/>
    <w:rsid w:val="00A6061E"/>
    <w:rsid w:val="00A6242E"/>
    <w:rsid w:val="00A6274E"/>
    <w:rsid w:val="00A63116"/>
    <w:rsid w:val="00A63650"/>
    <w:rsid w:val="00A6402F"/>
    <w:rsid w:val="00A646AE"/>
    <w:rsid w:val="00A64EC7"/>
    <w:rsid w:val="00A66B47"/>
    <w:rsid w:val="00A670D5"/>
    <w:rsid w:val="00A67559"/>
    <w:rsid w:val="00A675CA"/>
    <w:rsid w:val="00A70203"/>
    <w:rsid w:val="00A725F4"/>
    <w:rsid w:val="00A72750"/>
    <w:rsid w:val="00A7465A"/>
    <w:rsid w:val="00A7744E"/>
    <w:rsid w:val="00A77453"/>
    <w:rsid w:val="00A77E40"/>
    <w:rsid w:val="00A82719"/>
    <w:rsid w:val="00A82CB9"/>
    <w:rsid w:val="00A84999"/>
    <w:rsid w:val="00A866F3"/>
    <w:rsid w:val="00A86E56"/>
    <w:rsid w:val="00A872A1"/>
    <w:rsid w:val="00A942F4"/>
    <w:rsid w:val="00A95F60"/>
    <w:rsid w:val="00A975D8"/>
    <w:rsid w:val="00AA0E2B"/>
    <w:rsid w:val="00AA10F3"/>
    <w:rsid w:val="00AA1690"/>
    <w:rsid w:val="00AA2BFD"/>
    <w:rsid w:val="00AA3BCD"/>
    <w:rsid w:val="00AA4EDB"/>
    <w:rsid w:val="00AA521F"/>
    <w:rsid w:val="00AA527B"/>
    <w:rsid w:val="00AA7831"/>
    <w:rsid w:val="00AA7FE6"/>
    <w:rsid w:val="00AB07D7"/>
    <w:rsid w:val="00AB26FC"/>
    <w:rsid w:val="00AB3EEB"/>
    <w:rsid w:val="00AB50E2"/>
    <w:rsid w:val="00AB55AD"/>
    <w:rsid w:val="00AB59CF"/>
    <w:rsid w:val="00AB5CB8"/>
    <w:rsid w:val="00AB671D"/>
    <w:rsid w:val="00AC6262"/>
    <w:rsid w:val="00AC6E63"/>
    <w:rsid w:val="00AD47A5"/>
    <w:rsid w:val="00AD55B2"/>
    <w:rsid w:val="00AD6077"/>
    <w:rsid w:val="00AE013B"/>
    <w:rsid w:val="00AE1114"/>
    <w:rsid w:val="00AE1D4B"/>
    <w:rsid w:val="00AE2C79"/>
    <w:rsid w:val="00AE34BD"/>
    <w:rsid w:val="00AE39E6"/>
    <w:rsid w:val="00AE4B14"/>
    <w:rsid w:val="00AE530B"/>
    <w:rsid w:val="00AE76E7"/>
    <w:rsid w:val="00AE7AE1"/>
    <w:rsid w:val="00AF03EC"/>
    <w:rsid w:val="00AF09BB"/>
    <w:rsid w:val="00AF386D"/>
    <w:rsid w:val="00AF38F1"/>
    <w:rsid w:val="00AF5B17"/>
    <w:rsid w:val="00AF5E3D"/>
    <w:rsid w:val="00AF619B"/>
    <w:rsid w:val="00AF6609"/>
    <w:rsid w:val="00AF7444"/>
    <w:rsid w:val="00AF7DC0"/>
    <w:rsid w:val="00B0166A"/>
    <w:rsid w:val="00B01DFB"/>
    <w:rsid w:val="00B03035"/>
    <w:rsid w:val="00B051E4"/>
    <w:rsid w:val="00B107A8"/>
    <w:rsid w:val="00B1307A"/>
    <w:rsid w:val="00B13383"/>
    <w:rsid w:val="00B14EBA"/>
    <w:rsid w:val="00B155F6"/>
    <w:rsid w:val="00B15671"/>
    <w:rsid w:val="00B15F1F"/>
    <w:rsid w:val="00B16181"/>
    <w:rsid w:val="00B212C8"/>
    <w:rsid w:val="00B21CF2"/>
    <w:rsid w:val="00B27018"/>
    <w:rsid w:val="00B306D9"/>
    <w:rsid w:val="00B31E43"/>
    <w:rsid w:val="00B33E1B"/>
    <w:rsid w:val="00B33F35"/>
    <w:rsid w:val="00B34E38"/>
    <w:rsid w:val="00B35627"/>
    <w:rsid w:val="00B35D17"/>
    <w:rsid w:val="00B41F79"/>
    <w:rsid w:val="00B42882"/>
    <w:rsid w:val="00B44693"/>
    <w:rsid w:val="00B46331"/>
    <w:rsid w:val="00B46569"/>
    <w:rsid w:val="00B46B24"/>
    <w:rsid w:val="00B46ECE"/>
    <w:rsid w:val="00B46FB3"/>
    <w:rsid w:val="00B501D5"/>
    <w:rsid w:val="00B51500"/>
    <w:rsid w:val="00B51E23"/>
    <w:rsid w:val="00B53747"/>
    <w:rsid w:val="00B540CC"/>
    <w:rsid w:val="00B544E7"/>
    <w:rsid w:val="00B60807"/>
    <w:rsid w:val="00B62550"/>
    <w:rsid w:val="00B62C9F"/>
    <w:rsid w:val="00B631D9"/>
    <w:rsid w:val="00B65050"/>
    <w:rsid w:val="00B65214"/>
    <w:rsid w:val="00B677D9"/>
    <w:rsid w:val="00B678D6"/>
    <w:rsid w:val="00B71736"/>
    <w:rsid w:val="00B72EBD"/>
    <w:rsid w:val="00B73860"/>
    <w:rsid w:val="00B74C46"/>
    <w:rsid w:val="00B752E3"/>
    <w:rsid w:val="00B777C2"/>
    <w:rsid w:val="00B81066"/>
    <w:rsid w:val="00B818EC"/>
    <w:rsid w:val="00B8303E"/>
    <w:rsid w:val="00B8533F"/>
    <w:rsid w:val="00B85D61"/>
    <w:rsid w:val="00B86BAE"/>
    <w:rsid w:val="00B87346"/>
    <w:rsid w:val="00B87C90"/>
    <w:rsid w:val="00B9010C"/>
    <w:rsid w:val="00B90547"/>
    <w:rsid w:val="00B90700"/>
    <w:rsid w:val="00B9086A"/>
    <w:rsid w:val="00B90F0A"/>
    <w:rsid w:val="00B9234E"/>
    <w:rsid w:val="00B92896"/>
    <w:rsid w:val="00B97767"/>
    <w:rsid w:val="00BA0C91"/>
    <w:rsid w:val="00BA2EBE"/>
    <w:rsid w:val="00BA3A77"/>
    <w:rsid w:val="00BA628C"/>
    <w:rsid w:val="00BB163B"/>
    <w:rsid w:val="00BB2283"/>
    <w:rsid w:val="00BB2566"/>
    <w:rsid w:val="00BB2C85"/>
    <w:rsid w:val="00BB30DF"/>
    <w:rsid w:val="00BB47BA"/>
    <w:rsid w:val="00BB4A72"/>
    <w:rsid w:val="00BC035C"/>
    <w:rsid w:val="00BC06B6"/>
    <w:rsid w:val="00BC1536"/>
    <w:rsid w:val="00BC1E15"/>
    <w:rsid w:val="00BC3231"/>
    <w:rsid w:val="00BC4A70"/>
    <w:rsid w:val="00BC545F"/>
    <w:rsid w:val="00BC58FF"/>
    <w:rsid w:val="00BC60BC"/>
    <w:rsid w:val="00BC6275"/>
    <w:rsid w:val="00BC6EF3"/>
    <w:rsid w:val="00BD0CC3"/>
    <w:rsid w:val="00BD2B27"/>
    <w:rsid w:val="00BE025E"/>
    <w:rsid w:val="00BE2AA8"/>
    <w:rsid w:val="00BE391F"/>
    <w:rsid w:val="00BE3D81"/>
    <w:rsid w:val="00BE46BE"/>
    <w:rsid w:val="00BE5450"/>
    <w:rsid w:val="00BE75C1"/>
    <w:rsid w:val="00BF2A64"/>
    <w:rsid w:val="00BF4756"/>
    <w:rsid w:val="00BF592F"/>
    <w:rsid w:val="00BF6036"/>
    <w:rsid w:val="00BF6120"/>
    <w:rsid w:val="00BF63CD"/>
    <w:rsid w:val="00BF769F"/>
    <w:rsid w:val="00C0026B"/>
    <w:rsid w:val="00C00474"/>
    <w:rsid w:val="00C014C0"/>
    <w:rsid w:val="00C0191A"/>
    <w:rsid w:val="00C01B1D"/>
    <w:rsid w:val="00C0367E"/>
    <w:rsid w:val="00C0566A"/>
    <w:rsid w:val="00C05C46"/>
    <w:rsid w:val="00C06390"/>
    <w:rsid w:val="00C141C4"/>
    <w:rsid w:val="00C1479D"/>
    <w:rsid w:val="00C14AD5"/>
    <w:rsid w:val="00C16CBB"/>
    <w:rsid w:val="00C20539"/>
    <w:rsid w:val="00C21AA8"/>
    <w:rsid w:val="00C22347"/>
    <w:rsid w:val="00C23A89"/>
    <w:rsid w:val="00C259D0"/>
    <w:rsid w:val="00C26283"/>
    <w:rsid w:val="00C266D2"/>
    <w:rsid w:val="00C323E4"/>
    <w:rsid w:val="00C32B06"/>
    <w:rsid w:val="00C331C3"/>
    <w:rsid w:val="00C35633"/>
    <w:rsid w:val="00C37530"/>
    <w:rsid w:val="00C4144B"/>
    <w:rsid w:val="00C41640"/>
    <w:rsid w:val="00C448CD"/>
    <w:rsid w:val="00C44E6D"/>
    <w:rsid w:val="00C46D5E"/>
    <w:rsid w:val="00C4789E"/>
    <w:rsid w:val="00C51386"/>
    <w:rsid w:val="00C545BC"/>
    <w:rsid w:val="00C54BAC"/>
    <w:rsid w:val="00C555E6"/>
    <w:rsid w:val="00C57AB7"/>
    <w:rsid w:val="00C60154"/>
    <w:rsid w:val="00C616A3"/>
    <w:rsid w:val="00C6224F"/>
    <w:rsid w:val="00C624F8"/>
    <w:rsid w:val="00C634D0"/>
    <w:rsid w:val="00C65B88"/>
    <w:rsid w:val="00C668B7"/>
    <w:rsid w:val="00C70236"/>
    <w:rsid w:val="00C72AA3"/>
    <w:rsid w:val="00C72BDD"/>
    <w:rsid w:val="00C73D7A"/>
    <w:rsid w:val="00C74A3D"/>
    <w:rsid w:val="00C82530"/>
    <w:rsid w:val="00C83619"/>
    <w:rsid w:val="00C850C8"/>
    <w:rsid w:val="00C87C18"/>
    <w:rsid w:val="00C92090"/>
    <w:rsid w:val="00C941E8"/>
    <w:rsid w:val="00C962A5"/>
    <w:rsid w:val="00CA07B9"/>
    <w:rsid w:val="00CA1A8E"/>
    <w:rsid w:val="00CA1B2E"/>
    <w:rsid w:val="00CA237E"/>
    <w:rsid w:val="00CA3BC2"/>
    <w:rsid w:val="00CB1A70"/>
    <w:rsid w:val="00CB2702"/>
    <w:rsid w:val="00CB4D03"/>
    <w:rsid w:val="00CB7CA2"/>
    <w:rsid w:val="00CB7E54"/>
    <w:rsid w:val="00CC1CEB"/>
    <w:rsid w:val="00CC417C"/>
    <w:rsid w:val="00CC45E9"/>
    <w:rsid w:val="00CC5984"/>
    <w:rsid w:val="00CC5BCB"/>
    <w:rsid w:val="00CC5D82"/>
    <w:rsid w:val="00CC6415"/>
    <w:rsid w:val="00CC66A7"/>
    <w:rsid w:val="00CC6A50"/>
    <w:rsid w:val="00CC6F69"/>
    <w:rsid w:val="00CD0AC2"/>
    <w:rsid w:val="00CD0BB5"/>
    <w:rsid w:val="00CD2CC2"/>
    <w:rsid w:val="00CD3810"/>
    <w:rsid w:val="00CD3C2B"/>
    <w:rsid w:val="00CD417C"/>
    <w:rsid w:val="00CD523C"/>
    <w:rsid w:val="00CD655C"/>
    <w:rsid w:val="00CD6D21"/>
    <w:rsid w:val="00CD6EBB"/>
    <w:rsid w:val="00CD782E"/>
    <w:rsid w:val="00CD7A4E"/>
    <w:rsid w:val="00CE11C6"/>
    <w:rsid w:val="00CE2393"/>
    <w:rsid w:val="00CE2AF5"/>
    <w:rsid w:val="00CE611B"/>
    <w:rsid w:val="00CE678F"/>
    <w:rsid w:val="00CE79BD"/>
    <w:rsid w:val="00CF20F1"/>
    <w:rsid w:val="00CF43D5"/>
    <w:rsid w:val="00CF57E6"/>
    <w:rsid w:val="00CF6F16"/>
    <w:rsid w:val="00D00698"/>
    <w:rsid w:val="00D01DA5"/>
    <w:rsid w:val="00D02E88"/>
    <w:rsid w:val="00D0328E"/>
    <w:rsid w:val="00D034AD"/>
    <w:rsid w:val="00D034EA"/>
    <w:rsid w:val="00D035B9"/>
    <w:rsid w:val="00D051C9"/>
    <w:rsid w:val="00D052EB"/>
    <w:rsid w:val="00D059F3"/>
    <w:rsid w:val="00D060BF"/>
    <w:rsid w:val="00D063BC"/>
    <w:rsid w:val="00D06535"/>
    <w:rsid w:val="00D1004D"/>
    <w:rsid w:val="00D13F3F"/>
    <w:rsid w:val="00D16E8A"/>
    <w:rsid w:val="00D20FFF"/>
    <w:rsid w:val="00D21532"/>
    <w:rsid w:val="00D22103"/>
    <w:rsid w:val="00D25832"/>
    <w:rsid w:val="00D25F5A"/>
    <w:rsid w:val="00D261D8"/>
    <w:rsid w:val="00D271F2"/>
    <w:rsid w:val="00D27CEB"/>
    <w:rsid w:val="00D27DA2"/>
    <w:rsid w:val="00D31439"/>
    <w:rsid w:val="00D31620"/>
    <w:rsid w:val="00D317FD"/>
    <w:rsid w:val="00D31805"/>
    <w:rsid w:val="00D31A2F"/>
    <w:rsid w:val="00D32031"/>
    <w:rsid w:val="00D3314C"/>
    <w:rsid w:val="00D35343"/>
    <w:rsid w:val="00D358AB"/>
    <w:rsid w:val="00D35E04"/>
    <w:rsid w:val="00D408F0"/>
    <w:rsid w:val="00D409B2"/>
    <w:rsid w:val="00D4463F"/>
    <w:rsid w:val="00D475CD"/>
    <w:rsid w:val="00D47DFE"/>
    <w:rsid w:val="00D50507"/>
    <w:rsid w:val="00D50EF5"/>
    <w:rsid w:val="00D512B7"/>
    <w:rsid w:val="00D53826"/>
    <w:rsid w:val="00D53AEE"/>
    <w:rsid w:val="00D551D4"/>
    <w:rsid w:val="00D563A6"/>
    <w:rsid w:val="00D61B68"/>
    <w:rsid w:val="00D63C81"/>
    <w:rsid w:val="00D66A6A"/>
    <w:rsid w:val="00D72C50"/>
    <w:rsid w:val="00D73B1A"/>
    <w:rsid w:val="00D74973"/>
    <w:rsid w:val="00D74CA7"/>
    <w:rsid w:val="00D76E1E"/>
    <w:rsid w:val="00D76E2E"/>
    <w:rsid w:val="00D8182B"/>
    <w:rsid w:val="00D818E4"/>
    <w:rsid w:val="00D81CA3"/>
    <w:rsid w:val="00D81D7C"/>
    <w:rsid w:val="00D844BA"/>
    <w:rsid w:val="00D8497C"/>
    <w:rsid w:val="00D859F3"/>
    <w:rsid w:val="00D85D69"/>
    <w:rsid w:val="00D86C4A"/>
    <w:rsid w:val="00D8715E"/>
    <w:rsid w:val="00D920A9"/>
    <w:rsid w:val="00D92516"/>
    <w:rsid w:val="00D92723"/>
    <w:rsid w:val="00D9379A"/>
    <w:rsid w:val="00D96DE5"/>
    <w:rsid w:val="00D96E02"/>
    <w:rsid w:val="00D96E5E"/>
    <w:rsid w:val="00DA11D1"/>
    <w:rsid w:val="00DA1390"/>
    <w:rsid w:val="00DA1A17"/>
    <w:rsid w:val="00DA1BD2"/>
    <w:rsid w:val="00DA1DEF"/>
    <w:rsid w:val="00DA2D9F"/>
    <w:rsid w:val="00DA700F"/>
    <w:rsid w:val="00DA716A"/>
    <w:rsid w:val="00DB07B5"/>
    <w:rsid w:val="00DB29EC"/>
    <w:rsid w:val="00DB3A57"/>
    <w:rsid w:val="00DB4B1F"/>
    <w:rsid w:val="00DB5BD3"/>
    <w:rsid w:val="00DB6145"/>
    <w:rsid w:val="00DB666F"/>
    <w:rsid w:val="00DB75C9"/>
    <w:rsid w:val="00DC0225"/>
    <w:rsid w:val="00DC03E5"/>
    <w:rsid w:val="00DC2644"/>
    <w:rsid w:val="00DC4EF0"/>
    <w:rsid w:val="00DC51FB"/>
    <w:rsid w:val="00DC5BF6"/>
    <w:rsid w:val="00DC6A4A"/>
    <w:rsid w:val="00DC6BB1"/>
    <w:rsid w:val="00DC7171"/>
    <w:rsid w:val="00DD15AA"/>
    <w:rsid w:val="00DD17F5"/>
    <w:rsid w:val="00DD2E6B"/>
    <w:rsid w:val="00DD44DE"/>
    <w:rsid w:val="00DD4D66"/>
    <w:rsid w:val="00DD6960"/>
    <w:rsid w:val="00DD70D7"/>
    <w:rsid w:val="00DD7361"/>
    <w:rsid w:val="00DD79A6"/>
    <w:rsid w:val="00DE0E83"/>
    <w:rsid w:val="00DE1D7B"/>
    <w:rsid w:val="00DE372F"/>
    <w:rsid w:val="00DE6CEE"/>
    <w:rsid w:val="00DE6EBB"/>
    <w:rsid w:val="00DE7550"/>
    <w:rsid w:val="00DE75CE"/>
    <w:rsid w:val="00DF1936"/>
    <w:rsid w:val="00DF2D35"/>
    <w:rsid w:val="00DF322C"/>
    <w:rsid w:val="00DF4807"/>
    <w:rsid w:val="00DF5EC1"/>
    <w:rsid w:val="00DF74B5"/>
    <w:rsid w:val="00DF7DC2"/>
    <w:rsid w:val="00DF7EA5"/>
    <w:rsid w:val="00E01B94"/>
    <w:rsid w:val="00E02ABE"/>
    <w:rsid w:val="00E02EF1"/>
    <w:rsid w:val="00E049ED"/>
    <w:rsid w:val="00E07834"/>
    <w:rsid w:val="00E110EE"/>
    <w:rsid w:val="00E11803"/>
    <w:rsid w:val="00E11844"/>
    <w:rsid w:val="00E12D32"/>
    <w:rsid w:val="00E14B33"/>
    <w:rsid w:val="00E174E8"/>
    <w:rsid w:val="00E20ECE"/>
    <w:rsid w:val="00E21CDF"/>
    <w:rsid w:val="00E23598"/>
    <w:rsid w:val="00E2598A"/>
    <w:rsid w:val="00E25BCA"/>
    <w:rsid w:val="00E26285"/>
    <w:rsid w:val="00E26754"/>
    <w:rsid w:val="00E27455"/>
    <w:rsid w:val="00E30B48"/>
    <w:rsid w:val="00E3503C"/>
    <w:rsid w:val="00E35070"/>
    <w:rsid w:val="00E360D2"/>
    <w:rsid w:val="00E379A1"/>
    <w:rsid w:val="00E400FC"/>
    <w:rsid w:val="00E41362"/>
    <w:rsid w:val="00E4344B"/>
    <w:rsid w:val="00E43F5C"/>
    <w:rsid w:val="00E4531D"/>
    <w:rsid w:val="00E46240"/>
    <w:rsid w:val="00E468C1"/>
    <w:rsid w:val="00E470B2"/>
    <w:rsid w:val="00E47707"/>
    <w:rsid w:val="00E512CF"/>
    <w:rsid w:val="00E52EE6"/>
    <w:rsid w:val="00E53C3A"/>
    <w:rsid w:val="00E54B35"/>
    <w:rsid w:val="00E566AB"/>
    <w:rsid w:val="00E569D2"/>
    <w:rsid w:val="00E571A2"/>
    <w:rsid w:val="00E600AB"/>
    <w:rsid w:val="00E60D75"/>
    <w:rsid w:val="00E617E4"/>
    <w:rsid w:val="00E6385F"/>
    <w:rsid w:val="00E6419D"/>
    <w:rsid w:val="00E661C9"/>
    <w:rsid w:val="00E6777B"/>
    <w:rsid w:val="00E67AE4"/>
    <w:rsid w:val="00E70E25"/>
    <w:rsid w:val="00E72082"/>
    <w:rsid w:val="00E727E6"/>
    <w:rsid w:val="00E74009"/>
    <w:rsid w:val="00E74012"/>
    <w:rsid w:val="00E74014"/>
    <w:rsid w:val="00E74CA8"/>
    <w:rsid w:val="00E814A0"/>
    <w:rsid w:val="00E83F4A"/>
    <w:rsid w:val="00E840A9"/>
    <w:rsid w:val="00E85A06"/>
    <w:rsid w:val="00E86529"/>
    <w:rsid w:val="00E86599"/>
    <w:rsid w:val="00E9074F"/>
    <w:rsid w:val="00E91AB1"/>
    <w:rsid w:val="00E9213B"/>
    <w:rsid w:val="00E93390"/>
    <w:rsid w:val="00E93E98"/>
    <w:rsid w:val="00E94A73"/>
    <w:rsid w:val="00E95204"/>
    <w:rsid w:val="00E974F2"/>
    <w:rsid w:val="00E9774B"/>
    <w:rsid w:val="00E97CA0"/>
    <w:rsid w:val="00EA00C1"/>
    <w:rsid w:val="00EA0269"/>
    <w:rsid w:val="00EA0422"/>
    <w:rsid w:val="00EA266E"/>
    <w:rsid w:val="00EA2CA7"/>
    <w:rsid w:val="00EA3064"/>
    <w:rsid w:val="00EA54B9"/>
    <w:rsid w:val="00EA6252"/>
    <w:rsid w:val="00EA6DB9"/>
    <w:rsid w:val="00EB06F5"/>
    <w:rsid w:val="00EB0C31"/>
    <w:rsid w:val="00EB0E36"/>
    <w:rsid w:val="00EB20EE"/>
    <w:rsid w:val="00EB2D01"/>
    <w:rsid w:val="00EB336C"/>
    <w:rsid w:val="00EB3D65"/>
    <w:rsid w:val="00EB555C"/>
    <w:rsid w:val="00EB5642"/>
    <w:rsid w:val="00EB605E"/>
    <w:rsid w:val="00EB6177"/>
    <w:rsid w:val="00EC0400"/>
    <w:rsid w:val="00EC0C8D"/>
    <w:rsid w:val="00EC3574"/>
    <w:rsid w:val="00EC3FFB"/>
    <w:rsid w:val="00EC5EAA"/>
    <w:rsid w:val="00ED0FAB"/>
    <w:rsid w:val="00ED1F6C"/>
    <w:rsid w:val="00ED36FB"/>
    <w:rsid w:val="00ED3788"/>
    <w:rsid w:val="00ED775D"/>
    <w:rsid w:val="00EE24DD"/>
    <w:rsid w:val="00EE3BF3"/>
    <w:rsid w:val="00EE55EB"/>
    <w:rsid w:val="00EE5B06"/>
    <w:rsid w:val="00EE5CE7"/>
    <w:rsid w:val="00EE61BE"/>
    <w:rsid w:val="00EE73C1"/>
    <w:rsid w:val="00EE7C98"/>
    <w:rsid w:val="00EF0A2A"/>
    <w:rsid w:val="00EF5CC5"/>
    <w:rsid w:val="00EF6183"/>
    <w:rsid w:val="00F00337"/>
    <w:rsid w:val="00F00A42"/>
    <w:rsid w:val="00F01C47"/>
    <w:rsid w:val="00F03417"/>
    <w:rsid w:val="00F07C40"/>
    <w:rsid w:val="00F1156D"/>
    <w:rsid w:val="00F11699"/>
    <w:rsid w:val="00F11E34"/>
    <w:rsid w:val="00F12B46"/>
    <w:rsid w:val="00F1306D"/>
    <w:rsid w:val="00F14267"/>
    <w:rsid w:val="00F1435E"/>
    <w:rsid w:val="00F1547C"/>
    <w:rsid w:val="00F15D07"/>
    <w:rsid w:val="00F16418"/>
    <w:rsid w:val="00F20B18"/>
    <w:rsid w:val="00F20E5A"/>
    <w:rsid w:val="00F246EC"/>
    <w:rsid w:val="00F24D7A"/>
    <w:rsid w:val="00F27135"/>
    <w:rsid w:val="00F30066"/>
    <w:rsid w:val="00F31768"/>
    <w:rsid w:val="00F3344E"/>
    <w:rsid w:val="00F33EDF"/>
    <w:rsid w:val="00F341D4"/>
    <w:rsid w:val="00F342C2"/>
    <w:rsid w:val="00F344D3"/>
    <w:rsid w:val="00F3572C"/>
    <w:rsid w:val="00F367FE"/>
    <w:rsid w:val="00F37772"/>
    <w:rsid w:val="00F4141F"/>
    <w:rsid w:val="00F42329"/>
    <w:rsid w:val="00F46A3B"/>
    <w:rsid w:val="00F46CC4"/>
    <w:rsid w:val="00F46E21"/>
    <w:rsid w:val="00F51AB8"/>
    <w:rsid w:val="00F5204A"/>
    <w:rsid w:val="00F52A24"/>
    <w:rsid w:val="00F5510A"/>
    <w:rsid w:val="00F56188"/>
    <w:rsid w:val="00F60313"/>
    <w:rsid w:val="00F60FA6"/>
    <w:rsid w:val="00F61F75"/>
    <w:rsid w:val="00F62A7B"/>
    <w:rsid w:val="00F62AC3"/>
    <w:rsid w:val="00F64908"/>
    <w:rsid w:val="00F6563B"/>
    <w:rsid w:val="00F66546"/>
    <w:rsid w:val="00F71647"/>
    <w:rsid w:val="00F75043"/>
    <w:rsid w:val="00F810AE"/>
    <w:rsid w:val="00F81940"/>
    <w:rsid w:val="00F86629"/>
    <w:rsid w:val="00F90538"/>
    <w:rsid w:val="00F90ACE"/>
    <w:rsid w:val="00F91974"/>
    <w:rsid w:val="00F91DC5"/>
    <w:rsid w:val="00F936FB"/>
    <w:rsid w:val="00F93CF7"/>
    <w:rsid w:val="00F93F6B"/>
    <w:rsid w:val="00F95170"/>
    <w:rsid w:val="00F9729B"/>
    <w:rsid w:val="00F976AA"/>
    <w:rsid w:val="00FA010A"/>
    <w:rsid w:val="00FA2438"/>
    <w:rsid w:val="00FA2F86"/>
    <w:rsid w:val="00FA353D"/>
    <w:rsid w:val="00FA3AE7"/>
    <w:rsid w:val="00FB1597"/>
    <w:rsid w:val="00FB179F"/>
    <w:rsid w:val="00FB1858"/>
    <w:rsid w:val="00FB3223"/>
    <w:rsid w:val="00FB3B49"/>
    <w:rsid w:val="00FB652D"/>
    <w:rsid w:val="00FB68A8"/>
    <w:rsid w:val="00FB6E0D"/>
    <w:rsid w:val="00FC056D"/>
    <w:rsid w:val="00FC1539"/>
    <w:rsid w:val="00FC31E8"/>
    <w:rsid w:val="00FD0C47"/>
    <w:rsid w:val="00FD169A"/>
    <w:rsid w:val="00FD232F"/>
    <w:rsid w:val="00FD2AD4"/>
    <w:rsid w:val="00FD38CC"/>
    <w:rsid w:val="00FD722C"/>
    <w:rsid w:val="00FD77EF"/>
    <w:rsid w:val="00FD7E8B"/>
    <w:rsid w:val="00FE0482"/>
    <w:rsid w:val="00FE107C"/>
    <w:rsid w:val="00FE3925"/>
    <w:rsid w:val="00FF106D"/>
    <w:rsid w:val="00FF1351"/>
    <w:rsid w:val="00FF29F7"/>
    <w:rsid w:val="00FF70F4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oNotEmbedSmartTags/>
  <w:decimalSymbol w:val=","/>
  <w:listSeparator w:val=";"/>
  <w14:docId w14:val="08509898"/>
  <w15:docId w15:val="{6B0722E4-A1DE-4A90-B9A5-E1DEF4635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iPriority="99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e">
    <w:name w:val="Normal"/>
    <w:qFormat/>
    <w:rsid w:val="00032CDB"/>
  </w:style>
  <w:style w:type="paragraph" w:styleId="1">
    <w:name w:val="heading 1"/>
    <w:basedOn w:val="ae"/>
    <w:next w:val="ae"/>
    <w:link w:val="11"/>
    <w:qFormat/>
    <w:rsid w:val="00DC2644"/>
    <w:pPr>
      <w:keepNext/>
      <w:numPr>
        <w:numId w:val="1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e"/>
    <w:next w:val="ae"/>
    <w:link w:val="21"/>
    <w:uiPriority w:val="9"/>
    <w:qFormat/>
    <w:rsid w:val="00F341D4"/>
    <w:pPr>
      <w:keepNext/>
      <w:numPr>
        <w:ilvl w:val="1"/>
        <w:numId w:val="1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1"/>
    <w:uiPriority w:val="9"/>
    <w:qFormat/>
    <w:rsid w:val="00F341D4"/>
    <w:pPr>
      <w:keepNext/>
      <w:numPr>
        <w:ilvl w:val="2"/>
        <w:numId w:val="18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e"/>
    <w:next w:val="ae"/>
    <w:link w:val="41"/>
    <w:uiPriority w:val="9"/>
    <w:qFormat/>
    <w:rsid w:val="00F341D4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">
    <w:name w:val="heading 5"/>
    <w:basedOn w:val="ae"/>
    <w:next w:val="ae"/>
    <w:link w:val="51"/>
    <w:qFormat/>
    <w:rsid w:val="00F341D4"/>
    <w:pPr>
      <w:numPr>
        <w:ilvl w:val="4"/>
        <w:numId w:val="18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e"/>
    <w:link w:val="61"/>
    <w:qFormat/>
    <w:rsid w:val="00F341D4"/>
    <w:pPr>
      <w:numPr>
        <w:ilvl w:val="5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styleId="7">
    <w:name w:val="heading 7"/>
    <w:basedOn w:val="ae"/>
    <w:link w:val="70"/>
    <w:qFormat/>
    <w:rsid w:val="00F341D4"/>
    <w:pPr>
      <w:keepNext/>
      <w:widowControl w:val="0"/>
      <w:numPr>
        <w:ilvl w:val="6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kern w:val="24"/>
      <w:sz w:val="24"/>
      <w:szCs w:val="24"/>
      <w:lang w:eastAsia="en-US"/>
    </w:rPr>
  </w:style>
  <w:style w:type="paragraph" w:styleId="8">
    <w:name w:val="heading 8"/>
    <w:basedOn w:val="ae"/>
    <w:next w:val="ae"/>
    <w:link w:val="80"/>
    <w:qFormat/>
    <w:rsid w:val="00F341D4"/>
    <w:pPr>
      <w:widowControl w:val="0"/>
      <w:numPr>
        <w:ilvl w:val="7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kern w:val="24"/>
      <w:sz w:val="24"/>
      <w:szCs w:val="24"/>
      <w:lang w:eastAsia="en-US"/>
    </w:rPr>
  </w:style>
  <w:style w:type="paragraph" w:styleId="9">
    <w:name w:val="heading 9"/>
    <w:basedOn w:val="ae"/>
    <w:next w:val="ae"/>
    <w:link w:val="90"/>
    <w:qFormat/>
    <w:rsid w:val="00F341D4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kern w:val="24"/>
      <w:sz w:val="24"/>
      <w:szCs w:val="24"/>
      <w:lang w:eastAsia="en-US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F341D4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link w:val="2"/>
    <w:uiPriority w:val="9"/>
    <w:locked/>
    <w:rsid w:val="00F341D4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link w:val="3"/>
    <w:uiPriority w:val="9"/>
    <w:locked/>
    <w:rsid w:val="00F341D4"/>
    <w:rPr>
      <w:rFonts w:ascii="Cambria" w:hAnsi="Cambria" w:cs="Cambria"/>
      <w:b/>
      <w:bCs/>
      <w:sz w:val="26"/>
      <w:szCs w:val="26"/>
    </w:rPr>
  </w:style>
  <w:style w:type="character" w:customStyle="1" w:styleId="41">
    <w:name w:val="Заголовок 4 Знак"/>
    <w:link w:val="4"/>
    <w:uiPriority w:val="9"/>
    <w:locked/>
    <w:rsid w:val="00F341D4"/>
    <w:rPr>
      <w:kern w:val="24"/>
      <w:sz w:val="24"/>
      <w:szCs w:val="24"/>
      <w:lang w:eastAsia="en-US"/>
    </w:rPr>
  </w:style>
  <w:style w:type="character" w:customStyle="1" w:styleId="51">
    <w:name w:val="Заголовок 5 Знак"/>
    <w:link w:val="5"/>
    <w:locked/>
    <w:rsid w:val="00F341D4"/>
    <w:rPr>
      <w:rFonts w:ascii="Calibri" w:hAnsi="Calibri" w:cs="Calibri"/>
      <w:b/>
      <w:bCs/>
      <w:i/>
      <w:iCs/>
      <w:sz w:val="26"/>
      <w:szCs w:val="26"/>
    </w:rPr>
  </w:style>
  <w:style w:type="character" w:customStyle="1" w:styleId="61">
    <w:name w:val="Заголовок 6 Знак"/>
    <w:link w:val="6"/>
    <w:locked/>
    <w:rsid w:val="00F341D4"/>
    <w:rPr>
      <w:kern w:val="24"/>
      <w:sz w:val="24"/>
      <w:szCs w:val="24"/>
      <w:lang w:eastAsia="en-US"/>
    </w:rPr>
  </w:style>
  <w:style w:type="character" w:customStyle="1" w:styleId="70">
    <w:name w:val="Заголовок 7 Знак"/>
    <w:link w:val="7"/>
    <w:uiPriority w:val="9"/>
    <w:locked/>
    <w:rsid w:val="00F341D4"/>
    <w:rPr>
      <w:kern w:val="24"/>
      <w:sz w:val="24"/>
      <w:szCs w:val="24"/>
      <w:lang w:eastAsia="en-US"/>
    </w:rPr>
  </w:style>
  <w:style w:type="character" w:customStyle="1" w:styleId="80">
    <w:name w:val="Заголовок 8 Знак"/>
    <w:link w:val="8"/>
    <w:locked/>
    <w:rsid w:val="00F341D4"/>
    <w:rPr>
      <w:kern w:val="24"/>
      <w:sz w:val="24"/>
      <w:szCs w:val="24"/>
      <w:lang w:eastAsia="en-US"/>
    </w:rPr>
  </w:style>
  <w:style w:type="character" w:customStyle="1" w:styleId="90">
    <w:name w:val="Заголовок 9 Знак"/>
    <w:link w:val="9"/>
    <w:locked/>
    <w:rsid w:val="00F341D4"/>
    <w:rPr>
      <w:kern w:val="24"/>
      <w:sz w:val="24"/>
      <w:szCs w:val="24"/>
      <w:lang w:eastAsia="en-US"/>
    </w:rPr>
  </w:style>
  <w:style w:type="paragraph" w:customStyle="1" w:styleId="12">
    <w:name w:val="заг1"/>
    <w:basedOn w:val="ae"/>
    <w:autoRedefine/>
    <w:rsid w:val="009F0BFB"/>
    <w:pPr>
      <w:shd w:val="clear" w:color="auto" w:fill="FFFFFF"/>
      <w:spacing w:line="360" w:lineRule="auto"/>
      <w:ind w:firstLine="497"/>
      <w:jc w:val="center"/>
    </w:pPr>
    <w:rPr>
      <w:b/>
      <w:bCs/>
      <w:sz w:val="28"/>
      <w:szCs w:val="28"/>
    </w:rPr>
  </w:style>
  <w:style w:type="paragraph" w:customStyle="1" w:styleId="22">
    <w:name w:val="заг2"/>
    <w:basedOn w:val="1"/>
    <w:autoRedefine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3">
    <w:name w:val="Знак Знак2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2">
    <w:name w:val="Body Text Indent"/>
    <w:basedOn w:val="ae"/>
    <w:link w:val="af3"/>
    <w:uiPriority w:val="99"/>
    <w:rsid w:val="00F341D4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F341D4"/>
    <w:rPr>
      <w:rFonts w:cs="Times New Roman"/>
      <w:lang w:val="ru-RU" w:eastAsia="ru-RU"/>
    </w:rPr>
  </w:style>
  <w:style w:type="paragraph" w:styleId="af4">
    <w:name w:val="Title"/>
    <w:basedOn w:val="ae"/>
    <w:link w:val="af5"/>
    <w:qFormat/>
    <w:rsid w:val="00F341D4"/>
    <w:pPr>
      <w:jc w:val="center"/>
    </w:pPr>
    <w:rPr>
      <w:b/>
      <w:bCs/>
      <w:sz w:val="26"/>
      <w:szCs w:val="26"/>
    </w:rPr>
  </w:style>
  <w:style w:type="character" w:customStyle="1" w:styleId="af5">
    <w:name w:val="Заголовок Знак"/>
    <w:link w:val="af4"/>
    <w:locked/>
    <w:rsid w:val="00BA2EBE"/>
    <w:rPr>
      <w:rFonts w:ascii="Cambria" w:hAnsi="Cambria" w:cs="Cambria"/>
      <w:b/>
      <w:bCs/>
      <w:kern w:val="28"/>
      <w:sz w:val="32"/>
      <w:szCs w:val="32"/>
    </w:rPr>
  </w:style>
  <w:style w:type="paragraph" w:customStyle="1" w:styleId="13">
    <w:name w:val="Обычный без отступа1"/>
    <w:basedOn w:val="ae"/>
    <w:uiPriority w:val="99"/>
    <w:rsid w:val="00F341D4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0">
    <w:name w:val="Заголовок приложения 3"/>
    <w:basedOn w:val="3"/>
    <w:next w:val="ae"/>
    <w:rsid w:val="00F341D4"/>
    <w:pPr>
      <w:numPr>
        <w:numId w:val="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20">
    <w:name w:val="Заголовок приложения 2"/>
    <w:basedOn w:val="2"/>
    <w:next w:val="ae"/>
    <w:rsid w:val="00F341D4"/>
    <w:pPr>
      <w:keepLines/>
      <w:numPr>
        <w:numId w:val="2"/>
      </w:numPr>
      <w:spacing w:before="100" w:beforeAutospacing="1" w:after="240" w:line="360" w:lineRule="auto"/>
    </w:pPr>
    <w:rPr>
      <w:rFonts w:ascii="Times New Roman" w:hAnsi="Times New Roman" w:cs="Times New Roman"/>
      <w:i w:val="0"/>
      <w:iCs w:val="0"/>
      <w:kern w:val="28"/>
      <w:sz w:val="24"/>
      <w:szCs w:val="24"/>
      <w:lang w:eastAsia="en-US"/>
    </w:rPr>
  </w:style>
  <w:style w:type="paragraph" w:customStyle="1" w:styleId="ListParagraph1">
    <w:name w:val="List Paragraph1"/>
    <w:basedOn w:val="ae"/>
    <w:rsid w:val="00F341D4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customStyle="1" w:styleId="10">
    <w:name w:val="Заголовок приложения 1"/>
    <w:basedOn w:val="1"/>
    <w:next w:val="ac"/>
    <w:rsid w:val="00F341D4"/>
    <w:pPr>
      <w:keepLines/>
      <w:pageBreakBefore/>
      <w:numPr>
        <w:numId w:val="2"/>
      </w:numPr>
      <w:tabs>
        <w:tab w:val="right" w:pos="10206"/>
      </w:tabs>
      <w:suppressAutoHyphens/>
      <w:spacing w:before="360" w:after="360"/>
      <w:jc w:val="center"/>
    </w:pPr>
    <w:rPr>
      <w:rFonts w:ascii="Times New Roman" w:eastAsia="MS Mincho" w:hAnsi="Times New Roman" w:cs="Times New Roman"/>
      <w:kern w:val="24"/>
      <w:sz w:val="26"/>
      <w:szCs w:val="26"/>
      <w:lang w:eastAsia="en-US"/>
    </w:rPr>
  </w:style>
  <w:style w:type="paragraph" w:customStyle="1" w:styleId="Default">
    <w:name w:val="Default"/>
    <w:rsid w:val="00F341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mmentTextChar">
    <w:name w:val="Comment Text Char"/>
    <w:semiHidden/>
    <w:locked/>
    <w:rsid w:val="00F341D4"/>
    <w:rPr>
      <w:lang w:val="ru-RU" w:eastAsia="ru-RU"/>
    </w:rPr>
  </w:style>
  <w:style w:type="character" w:styleId="af6">
    <w:name w:val="footnote reference"/>
    <w:uiPriority w:val="99"/>
    <w:rsid w:val="00F341D4"/>
    <w:rPr>
      <w:rFonts w:cs="Times New Roman"/>
      <w:vertAlign w:val="superscript"/>
    </w:rPr>
  </w:style>
  <w:style w:type="paragraph" w:styleId="af7">
    <w:name w:val="footnote text"/>
    <w:basedOn w:val="ae"/>
    <w:link w:val="af8"/>
    <w:uiPriority w:val="99"/>
    <w:rsid w:val="00F341D4"/>
    <w:pPr>
      <w:spacing w:after="200" w:line="276" w:lineRule="auto"/>
    </w:pPr>
    <w:rPr>
      <w:rFonts w:ascii="Calibri" w:hAnsi="Calibri" w:cs="Calibri"/>
      <w:lang w:eastAsia="en-US"/>
    </w:rPr>
  </w:style>
  <w:style w:type="character" w:customStyle="1" w:styleId="af8">
    <w:name w:val="Текст сноски Знак"/>
    <w:link w:val="af7"/>
    <w:uiPriority w:val="99"/>
    <w:locked/>
    <w:rsid w:val="00BA2EBE"/>
    <w:rPr>
      <w:rFonts w:cs="Times New Roman"/>
      <w:sz w:val="20"/>
      <w:szCs w:val="20"/>
    </w:rPr>
  </w:style>
  <w:style w:type="paragraph" w:customStyle="1" w:styleId="24">
    <w:name w:val="Знак Знак2 Знак Знак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9">
    <w:name w:val="Balloon Text"/>
    <w:basedOn w:val="ae"/>
    <w:link w:val="afa"/>
    <w:uiPriority w:val="99"/>
    <w:semiHidden/>
    <w:rsid w:val="00F341D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locked/>
    <w:rsid w:val="00F341D4"/>
    <w:rPr>
      <w:rFonts w:ascii="Tahoma" w:hAnsi="Tahoma" w:cs="Tahoma"/>
      <w:sz w:val="16"/>
      <w:szCs w:val="16"/>
      <w:lang w:val="ru-RU" w:eastAsia="ru-RU"/>
    </w:rPr>
  </w:style>
  <w:style w:type="character" w:customStyle="1" w:styleId="16">
    <w:name w:val="Знак Знак16"/>
    <w:locked/>
    <w:rsid w:val="00F341D4"/>
    <w:rPr>
      <w:lang w:val="ru-RU" w:eastAsia="ru-RU"/>
    </w:rPr>
  </w:style>
  <w:style w:type="character" w:customStyle="1" w:styleId="210">
    <w:name w:val="Знак Знак21"/>
    <w:uiPriority w:val="99"/>
    <w:locked/>
    <w:rsid w:val="00F341D4"/>
    <w:rPr>
      <w:sz w:val="24"/>
      <w:lang w:val="ru-RU" w:eastAsia="ru-RU"/>
    </w:rPr>
  </w:style>
  <w:style w:type="table" w:styleId="afb">
    <w:name w:val="Table Grid"/>
    <w:basedOn w:val="af0"/>
    <w:uiPriority w:val="39"/>
    <w:rsid w:val="00F341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uiPriority w:val="99"/>
    <w:rsid w:val="00F341D4"/>
    <w:rPr>
      <w:rFonts w:cs="Times New Roman"/>
      <w:color w:val="0000FF"/>
      <w:u w:val="single"/>
    </w:rPr>
  </w:style>
  <w:style w:type="character" w:customStyle="1" w:styleId="HeaderChar">
    <w:name w:val="Header Char"/>
    <w:locked/>
    <w:rsid w:val="00F341D4"/>
    <w:rPr>
      <w:sz w:val="24"/>
      <w:lang w:val="ru-RU" w:eastAsia="ru-RU"/>
    </w:rPr>
  </w:style>
  <w:style w:type="paragraph" w:customStyle="1" w:styleId="25">
    <w:name w:val="Знак Знак2 Знак Знак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6">
    <w:name w:val="Знак Знак2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7">
    <w:name w:val="Font Style17"/>
    <w:rsid w:val="00F341D4"/>
    <w:rPr>
      <w:rFonts w:ascii="Times New Roman" w:hAnsi="Times New Roman"/>
      <w:sz w:val="24"/>
    </w:rPr>
  </w:style>
  <w:style w:type="paragraph" w:customStyle="1" w:styleId="ConsPlusCell">
    <w:name w:val="ConsPlusCell"/>
    <w:rsid w:val="00F341D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d">
    <w:name w:val="Таблицы (моноширинный)"/>
    <w:basedOn w:val="ae"/>
    <w:next w:val="ae"/>
    <w:rsid w:val="00F341D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4">
    <w:name w:val="Знак Знак Знак Знак1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e"/>
    <w:rsid w:val="00F341D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Абзац списка1"/>
    <w:basedOn w:val="ae"/>
    <w:link w:val="ListParagraphChar"/>
    <w:rsid w:val="00544BF6"/>
    <w:pPr>
      <w:spacing w:after="200" w:line="276" w:lineRule="auto"/>
      <w:ind w:left="720"/>
    </w:pPr>
    <w:rPr>
      <w:rFonts w:ascii="Calibri" w:hAnsi="Calibri"/>
      <w:lang w:val="en-CA" w:eastAsia="en-US"/>
    </w:rPr>
  </w:style>
  <w:style w:type="paragraph" w:customStyle="1" w:styleId="afe">
    <w:name w:val="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">
    <w:name w:val="Plain Text"/>
    <w:basedOn w:val="ae"/>
    <w:link w:val="aff0"/>
    <w:rsid w:val="00F341D4"/>
    <w:rPr>
      <w:rFonts w:ascii="Courier New" w:hAnsi="Courier New" w:cs="Courier New"/>
    </w:rPr>
  </w:style>
  <w:style w:type="character" w:customStyle="1" w:styleId="aff0">
    <w:name w:val="Текст Знак"/>
    <w:link w:val="aff"/>
    <w:locked/>
    <w:rsid w:val="00BA2EBE"/>
    <w:rPr>
      <w:rFonts w:ascii="Courier New" w:hAnsi="Courier New" w:cs="Courier New"/>
      <w:sz w:val="20"/>
      <w:szCs w:val="20"/>
    </w:rPr>
  </w:style>
  <w:style w:type="paragraph" w:styleId="aff1">
    <w:name w:val="annotation text"/>
    <w:basedOn w:val="ae"/>
    <w:link w:val="aff2"/>
    <w:uiPriority w:val="99"/>
    <w:rsid w:val="00F341D4"/>
  </w:style>
  <w:style w:type="character" w:customStyle="1" w:styleId="aff2">
    <w:name w:val="Текст примечания Знак"/>
    <w:link w:val="aff1"/>
    <w:uiPriority w:val="99"/>
    <w:locked/>
    <w:rsid w:val="00F341D4"/>
    <w:rPr>
      <w:rFonts w:cs="Times New Roman"/>
      <w:lang w:val="ru-RU" w:eastAsia="ru-RU"/>
    </w:rPr>
  </w:style>
  <w:style w:type="paragraph" w:styleId="32">
    <w:name w:val="Body Text 3"/>
    <w:basedOn w:val="ae"/>
    <w:link w:val="33"/>
    <w:rsid w:val="00F341D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locked/>
    <w:rsid w:val="00F341D4"/>
    <w:rPr>
      <w:rFonts w:cs="Times New Roman"/>
      <w:sz w:val="16"/>
      <w:szCs w:val="16"/>
      <w:lang w:val="ru-RU" w:eastAsia="ru-RU"/>
    </w:rPr>
  </w:style>
  <w:style w:type="paragraph" w:customStyle="1" w:styleId="ConsNormal">
    <w:name w:val="ConsNormal"/>
    <w:rsid w:val="00F341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F341D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f3">
    <w:name w:val="Strong"/>
    <w:qFormat/>
    <w:rsid w:val="00F341D4"/>
    <w:rPr>
      <w:rFonts w:cs="Times New Roman"/>
      <w:b/>
      <w:bCs/>
    </w:rPr>
  </w:style>
  <w:style w:type="paragraph" w:styleId="27">
    <w:name w:val="Body Text 2"/>
    <w:basedOn w:val="ae"/>
    <w:link w:val="28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28">
    <w:name w:val="Основной текст 2 Знак"/>
    <w:link w:val="27"/>
    <w:uiPriority w:val="99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customStyle="1" w:styleId="Style6">
    <w:name w:val="Style6"/>
    <w:basedOn w:val="ae"/>
    <w:rsid w:val="00F341D4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 w:cs="Arial"/>
      <w:sz w:val="24"/>
      <w:szCs w:val="24"/>
    </w:rPr>
  </w:style>
  <w:style w:type="character" w:customStyle="1" w:styleId="FontStyle15">
    <w:name w:val="Font Style15"/>
    <w:rsid w:val="00F341D4"/>
    <w:rPr>
      <w:rFonts w:ascii="Times New Roman" w:hAnsi="Times New Roman"/>
      <w:sz w:val="20"/>
    </w:rPr>
  </w:style>
  <w:style w:type="paragraph" w:styleId="aff4">
    <w:name w:val="footer"/>
    <w:basedOn w:val="ae"/>
    <w:link w:val="aff5"/>
    <w:uiPriority w:val="99"/>
    <w:rsid w:val="00F341D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link w:val="aff4"/>
    <w:uiPriority w:val="99"/>
    <w:locked/>
    <w:rsid w:val="00F341D4"/>
    <w:rPr>
      <w:rFonts w:cs="Times New Roman"/>
      <w:lang w:val="ru-RU" w:eastAsia="ru-RU"/>
    </w:rPr>
  </w:style>
  <w:style w:type="paragraph" w:customStyle="1" w:styleId="consplusnormal">
    <w:name w:val="consplusnormal"/>
    <w:basedOn w:val="ae"/>
    <w:rsid w:val="00F341D4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1"/>
    <w:rsid w:val="00F341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9">
    <w:name w:val="Body Text Indent 2"/>
    <w:basedOn w:val="ae"/>
    <w:link w:val="2a"/>
    <w:uiPriority w:val="99"/>
    <w:rsid w:val="00F341D4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link w:val="29"/>
    <w:uiPriority w:val="99"/>
    <w:locked/>
    <w:rsid w:val="00BA2EBE"/>
    <w:rPr>
      <w:rFonts w:cs="Times New Roman"/>
      <w:sz w:val="20"/>
      <w:szCs w:val="20"/>
    </w:rPr>
  </w:style>
  <w:style w:type="character" w:styleId="aff6">
    <w:name w:val="page number"/>
    <w:rsid w:val="00F341D4"/>
    <w:rPr>
      <w:rFonts w:cs="Times New Roman"/>
    </w:rPr>
  </w:style>
  <w:style w:type="paragraph" w:styleId="aff7">
    <w:name w:val="header"/>
    <w:basedOn w:val="ae"/>
    <w:link w:val="aff8"/>
    <w:uiPriority w:val="99"/>
    <w:rsid w:val="00F341D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f8">
    <w:name w:val="Верхний колонтитул Знак"/>
    <w:link w:val="aff7"/>
    <w:uiPriority w:val="99"/>
    <w:locked/>
    <w:rsid w:val="00F341D4"/>
    <w:rPr>
      <w:rFonts w:cs="Times New Roman"/>
      <w:sz w:val="24"/>
      <w:szCs w:val="24"/>
      <w:lang w:val="ru-RU" w:eastAsia="ru-RU"/>
    </w:rPr>
  </w:style>
  <w:style w:type="paragraph" w:styleId="aff9">
    <w:name w:val="Body Text"/>
    <w:basedOn w:val="ae"/>
    <w:link w:val="affa"/>
    <w:uiPriority w:val="99"/>
    <w:rsid w:val="00F341D4"/>
    <w:pPr>
      <w:spacing w:after="120"/>
    </w:pPr>
  </w:style>
  <w:style w:type="character" w:customStyle="1" w:styleId="affa">
    <w:name w:val="Основной текст Знак"/>
    <w:link w:val="aff9"/>
    <w:uiPriority w:val="99"/>
    <w:locked/>
    <w:rsid w:val="00F341D4"/>
    <w:rPr>
      <w:rFonts w:cs="Times New Roman"/>
      <w:lang w:val="ru-RU" w:eastAsia="ru-RU"/>
    </w:rPr>
  </w:style>
  <w:style w:type="paragraph" w:customStyle="1" w:styleId="ConsPlusNonformat">
    <w:name w:val="ConsPlusNonformat"/>
    <w:rsid w:val="00F341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4">
    <w:name w:val="Body Text Indent 3"/>
    <w:basedOn w:val="ae"/>
    <w:link w:val="35"/>
    <w:rsid w:val="00F341D4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BA2EBE"/>
    <w:rPr>
      <w:rFonts w:cs="Times New Roman"/>
      <w:sz w:val="16"/>
      <w:szCs w:val="16"/>
    </w:rPr>
  </w:style>
  <w:style w:type="paragraph" w:customStyle="1" w:styleId="40">
    <w:name w:val="Заголовок приложения 4"/>
    <w:basedOn w:val="ae"/>
    <w:next w:val="ae"/>
    <w:rsid w:val="00F341D4"/>
    <w:pPr>
      <w:numPr>
        <w:ilvl w:val="3"/>
        <w:numId w:val="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0">
    <w:name w:val="Заголовок приложения 5"/>
    <w:basedOn w:val="5"/>
    <w:rsid w:val="00F341D4"/>
    <w:pPr>
      <w:keepNext/>
      <w:keepLines/>
      <w:numPr>
        <w:numId w:val="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 w:cs="Times New Roman"/>
      <w:b w:val="0"/>
      <w:bCs w:val="0"/>
      <w:i w:val="0"/>
      <w:iCs w:val="0"/>
      <w:kern w:val="24"/>
      <w:sz w:val="24"/>
      <w:szCs w:val="24"/>
      <w:lang w:eastAsia="en-US"/>
    </w:rPr>
  </w:style>
  <w:style w:type="table" w:customStyle="1" w:styleId="affb">
    <w:name w:val="Система кодирования"/>
    <w:rsid w:val="00F341D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d">
    <w:name w:val="Список таблиц приложения"/>
    <w:basedOn w:val="ae"/>
    <w:next w:val="ae"/>
    <w:rsid w:val="00F341D4"/>
    <w:pPr>
      <w:keepNext/>
      <w:numPr>
        <w:ilvl w:val="1"/>
        <w:numId w:val="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e"/>
    <w:rsid w:val="00F341D4"/>
    <w:pPr>
      <w:numPr>
        <w:ilvl w:val="5"/>
        <w:numId w:val="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c">
    <w:name w:val="Нумератор таблиц приложения"/>
    <w:basedOn w:val="ae"/>
    <w:next w:val="ae"/>
    <w:rsid w:val="00F341D4"/>
    <w:pPr>
      <w:numPr>
        <w:numId w:val="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c">
    <w:name w:val="Подчёркнутый"/>
    <w:rsid w:val="00F341D4"/>
    <w:rPr>
      <w:u w:val="single"/>
    </w:rPr>
  </w:style>
  <w:style w:type="paragraph" w:styleId="17">
    <w:name w:val="toc 1"/>
    <w:basedOn w:val="ae"/>
    <w:next w:val="ae"/>
    <w:autoRedefine/>
    <w:semiHidden/>
    <w:rsid w:val="00F341D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24"/>
      <w:lang w:eastAsia="en-US"/>
    </w:rPr>
  </w:style>
  <w:style w:type="paragraph" w:styleId="2b">
    <w:name w:val="toc 2"/>
    <w:basedOn w:val="ae"/>
    <w:next w:val="ae"/>
    <w:autoRedefine/>
    <w:semiHidden/>
    <w:rsid w:val="00F341D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6">
    <w:name w:val="toc 3"/>
    <w:basedOn w:val="ae"/>
    <w:next w:val="ae"/>
    <w:autoRedefine/>
    <w:semiHidden/>
    <w:rsid w:val="00F341D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iCs/>
      <w:noProof/>
      <w:kern w:val="24"/>
      <w:sz w:val="24"/>
      <w:szCs w:val="24"/>
      <w:lang w:eastAsia="en-US"/>
    </w:rPr>
  </w:style>
  <w:style w:type="paragraph" w:styleId="42">
    <w:name w:val="toc 4"/>
    <w:basedOn w:val="ae"/>
    <w:next w:val="ae"/>
    <w:autoRedefine/>
    <w:semiHidden/>
    <w:rsid w:val="00F341D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2">
    <w:name w:val="toc 5"/>
    <w:basedOn w:val="ae"/>
    <w:next w:val="ae"/>
    <w:autoRedefine/>
    <w:semiHidden/>
    <w:rsid w:val="00F341D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18"/>
      <w:lang w:eastAsia="en-US"/>
    </w:rPr>
  </w:style>
  <w:style w:type="paragraph" w:styleId="62">
    <w:name w:val="toc 6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18"/>
      <w:lang w:eastAsia="en-US"/>
    </w:rPr>
  </w:style>
  <w:style w:type="paragraph" w:styleId="71">
    <w:name w:val="toc 7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18"/>
      <w:lang w:eastAsia="en-US"/>
    </w:rPr>
  </w:style>
  <w:style w:type="paragraph" w:styleId="81">
    <w:name w:val="toc 8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18"/>
      <w:lang w:eastAsia="en-US"/>
    </w:rPr>
  </w:style>
  <w:style w:type="paragraph" w:styleId="91">
    <w:name w:val="toc 9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18"/>
      <w:lang w:eastAsia="en-US"/>
    </w:rPr>
  </w:style>
  <w:style w:type="paragraph" w:styleId="affd">
    <w:name w:val="Normal (Web)"/>
    <w:basedOn w:val="ae"/>
    <w:rsid w:val="00F341D4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e">
    <w:name w:val="FollowedHyperlink"/>
    <w:uiPriority w:val="99"/>
    <w:rsid w:val="00F341D4"/>
    <w:rPr>
      <w:rFonts w:cs="Times New Roman"/>
      <w:color w:val="800080"/>
      <w:u w:val="single"/>
    </w:rPr>
  </w:style>
  <w:style w:type="paragraph" w:customStyle="1" w:styleId="afff">
    <w:name w:val="Титульный лист"/>
    <w:basedOn w:val="ae"/>
    <w:rsid w:val="00F341D4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0">
    <w:name w:val="Заголовок без номера"/>
    <w:basedOn w:val="1"/>
    <w:next w:val="ae"/>
    <w:rsid w:val="00F341D4"/>
    <w:pPr>
      <w:keepLines/>
      <w:suppressAutoHyphens/>
      <w:spacing w:before="360"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18">
    <w:name w:val="Заголовок без номера1"/>
    <w:basedOn w:val="afff0"/>
    <w:next w:val="ae"/>
    <w:rsid w:val="00F341D4"/>
  </w:style>
  <w:style w:type="paragraph" w:customStyle="1" w:styleId="afff1">
    <w:name w:val="Пояснение к рисунку"/>
    <w:basedOn w:val="ae"/>
    <w:rsid w:val="00F341D4"/>
    <w:pPr>
      <w:keepNext/>
      <w:spacing w:before="280" w:after="40" w:line="360" w:lineRule="auto"/>
      <w:jc w:val="both"/>
    </w:pPr>
    <w:rPr>
      <w:rFonts w:ascii="Arial" w:hAnsi="Arial" w:cs="Arial"/>
      <w:kern w:val="24"/>
      <w:lang w:eastAsia="en-US"/>
    </w:rPr>
  </w:style>
  <w:style w:type="paragraph" w:customStyle="1" w:styleId="a7">
    <w:name w:val="Список рисунков"/>
    <w:basedOn w:val="ae"/>
    <w:next w:val="ae"/>
    <w:rsid w:val="00F341D4"/>
    <w:pPr>
      <w:keepLines/>
      <w:numPr>
        <w:numId w:val="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customStyle="1" w:styleId="19">
    <w:name w:val="Замещающий текст1"/>
    <w:semiHidden/>
    <w:rsid w:val="00544BF6"/>
    <w:rPr>
      <w:rFonts w:ascii="Times New Roman" w:hAnsi="Times New Roman" w:cs="Times New Roman"/>
      <w:color w:val="808080"/>
    </w:rPr>
  </w:style>
  <w:style w:type="paragraph" w:styleId="afff2">
    <w:name w:val="caption"/>
    <w:basedOn w:val="ae"/>
    <w:next w:val="ae"/>
    <w:qFormat/>
    <w:rsid w:val="00F341D4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3">
    <w:name w:val="Заголовок таблицы в приложении"/>
    <w:basedOn w:val="ae"/>
    <w:next w:val="ae"/>
    <w:rsid w:val="00F341D4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4">
    <w:name w:val="Подпись под рисунком в приложении"/>
    <w:basedOn w:val="ae"/>
    <w:next w:val="ae"/>
    <w:rsid w:val="00F341D4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e"/>
    <w:rsid w:val="00F341D4"/>
    <w:pPr>
      <w:spacing w:before="40" w:after="40"/>
      <w:jc w:val="both"/>
    </w:pPr>
    <w:rPr>
      <w:kern w:val="24"/>
      <w:lang w:eastAsia="en-US"/>
    </w:rPr>
  </w:style>
  <w:style w:type="paragraph" w:customStyle="1" w:styleId="afff5">
    <w:name w:val="Формула"/>
    <w:basedOn w:val="ae"/>
    <w:rsid w:val="00F341D4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6">
    <w:name w:val="Рисунок"/>
    <w:basedOn w:val="ae"/>
    <w:next w:val="a7"/>
    <w:rsid w:val="00F341D4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a">
    <w:name w:val="Заголовок 1 без оглавления"/>
    <w:basedOn w:val="1"/>
    <w:rsid w:val="00F341D4"/>
    <w:pPr>
      <w:keepLines/>
      <w:suppressAutoHyphens/>
      <w:spacing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37">
    <w:name w:val="Заголовок 3 без оглавления"/>
    <w:basedOn w:val="3"/>
    <w:rsid w:val="00F341D4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3">
    <w:name w:val="Заголовок 4 без оглавления"/>
    <w:basedOn w:val="4"/>
    <w:rsid w:val="00F341D4"/>
    <w:pPr>
      <w:numPr>
        <w:numId w:val="0"/>
      </w:numPr>
      <w:ind w:firstLine="709"/>
    </w:pPr>
  </w:style>
  <w:style w:type="paragraph" w:customStyle="1" w:styleId="2c">
    <w:name w:val="Заголовок 2 без оглавления"/>
    <w:basedOn w:val="2"/>
    <w:rsid w:val="00F341D4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 w:cs="Times New Roman"/>
      <w:b w:val="0"/>
      <w:bCs w:val="0"/>
      <w:i w:val="0"/>
      <w:iCs w:val="0"/>
      <w:kern w:val="28"/>
      <w:sz w:val="24"/>
      <w:szCs w:val="24"/>
      <w:lang w:eastAsia="en-US"/>
    </w:rPr>
  </w:style>
  <w:style w:type="paragraph" w:styleId="HTML">
    <w:name w:val="HTML Address"/>
    <w:basedOn w:val="ae"/>
    <w:link w:val="HTML0"/>
    <w:rsid w:val="00F341D4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link w:val="HTML"/>
    <w:locked/>
    <w:rsid w:val="00F341D4"/>
    <w:rPr>
      <w:rFonts w:cs="Times New Roman"/>
      <w:i/>
      <w:iCs/>
      <w:kern w:val="24"/>
      <w:sz w:val="24"/>
      <w:szCs w:val="24"/>
      <w:lang w:val="ru-RU" w:eastAsia="en-US"/>
    </w:rPr>
  </w:style>
  <w:style w:type="paragraph" w:styleId="afff7">
    <w:name w:val="envelope address"/>
    <w:basedOn w:val="ae"/>
    <w:rsid w:val="00F341D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rsid w:val="00F341D4"/>
    <w:rPr>
      <w:rFonts w:cs="Times New Roman"/>
    </w:rPr>
  </w:style>
  <w:style w:type="table" w:styleId="-10">
    <w:name w:val="Table Web 1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8">
    <w:name w:val="Emphasis"/>
    <w:qFormat/>
    <w:rsid w:val="00F341D4"/>
    <w:rPr>
      <w:rFonts w:cs="Times New Roman"/>
      <w:i/>
      <w:iCs/>
    </w:rPr>
  </w:style>
  <w:style w:type="paragraph" w:styleId="afff9">
    <w:name w:val="Date"/>
    <w:basedOn w:val="ae"/>
    <w:next w:val="ae"/>
    <w:link w:val="afffa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a">
    <w:name w:val="Дата Знак"/>
    <w:link w:val="afff9"/>
    <w:locked/>
    <w:rsid w:val="00F341D4"/>
    <w:rPr>
      <w:rFonts w:cs="Times New Roman"/>
      <w:kern w:val="24"/>
      <w:sz w:val="24"/>
      <w:szCs w:val="24"/>
      <w:lang w:val="ru-RU" w:eastAsia="en-US"/>
    </w:rPr>
  </w:style>
  <w:style w:type="table" w:styleId="afffb">
    <w:name w:val="Table Elegant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Subtle 1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f0"/>
    <w:rsid w:val="00F341D4"/>
    <w:pPr>
      <w:spacing w:before="40" w:after="40" w:line="360" w:lineRule="auto"/>
      <w:ind w:firstLine="709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F341D4"/>
    <w:rPr>
      <w:rFonts w:ascii="Courier New" w:hAnsi="Courier New" w:cs="Courier New"/>
      <w:sz w:val="20"/>
      <w:szCs w:val="20"/>
    </w:rPr>
  </w:style>
  <w:style w:type="table" w:styleId="1c">
    <w:name w:val="Table Classic 1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f0"/>
    <w:rsid w:val="00F341D4"/>
    <w:pPr>
      <w:spacing w:before="40" w:after="40" w:line="360" w:lineRule="auto"/>
      <w:ind w:firstLine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Body Text First Indent"/>
    <w:basedOn w:val="ae"/>
    <w:link w:val="afffd"/>
    <w:rsid w:val="00F341D4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d">
    <w:name w:val="Красная строка Знак"/>
    <w:link w:val="afffc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styleId="2f">
    <w:name w:val="Body Text First Indent 2"/>
    <w:basedOn w:val="af2"/>
    <w:link w:val="2f0"/>
    <w:rsid w:val="00F341D4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0">
    <w:name w:val="Красная строка 2 Знак"/>
    <w:link w:val="2f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styleId="afffe">
    <w:name w:val="List Bullet"/>
    <w:basedOn w:val="ae"/>
    <w:rsid w:val="00F341D4"/>
    <w:pPr>
      <w:tabs>
        <w:tab w:val="num" w:pos="926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1">
    <w:name w:val="List Bullet 2"/>
    <w:basedOn w:val="ae"/>
    <w:rsid w:val="00F341D4"/>
    <w:pPr>
      <w:tabs>
        <w:tab w:val="num" w:pos="1069"/>
        <w:tab w:val="num" w:pos="1209"/>
      </w:tabs>
      <w:spacing w:before="40" w:after="40" w:line="360" w:lineRule="auto"/>
      <w:ind w:left="1069" w:hanging="360"/>
      <w:jc w:val="both"/>
    </w:pPr>
    <w:rPr>
      <w:kern w:val="24"/>
      <w:sz w:val="24"/>
      <w:szCs w:val="24"/>
      <w:lang w:eastAsia="en-US"/>
    </w:rPr>
  </w:style>
  <w:style w:type="paragraph" w:styleId="39">
    <w:name w:val="List Bullet 3"/>
    <w:basedOn w:val="ae"/>
    <w:rsid w:val="00F341D4"/>
    <w:pPr>
      <w:tabs>
        <w:tab w:val="num" w:pos="926"/>
        <w:tab w:val="num" w:pos="1492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5">
    <w:name w:val="List Bullet 4"/>
    <w:basedOn w:val="ae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3">
    <w:name w:val="List Bullet 5"/>
    <w:basedOn w:val="ae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affff">
    <w:name w:val="line number"/>
    <w:rsid w:val="00F341D4"/>
    <w:rPr>
      <w:rFonts w:cs="Times New Roman"/>
    </w:rPr>
  </w:style>
  <w:style w:type="paragraph" w:styleId="affff0">
    <w:name w:val="List Number"/>
    <w:basedOn w:val="ae"/>
    <w:rsid w:val="00F341D4"/>
    <w:pPr>
      <w:tabs>
        <w:tab w:val="num" w:pos="360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2">
    <w:name w:val="List Number 2"/>
    <w:basedOn w:val="ae"/>
    <w:rsid w:val="00F341D4"/>
    <w:pPr>
      <w:tabs>
        <w:tab w:val="num" w:pos="643"/>
      </w:tabs>
      <w:spacing w:before="40" w:after="40" w:line="360" w:lineRule="auto"/>
      <w:ind w:left="643" w:hanging="360"/>
      <w:jc w:val="both"/>
    </w:pPr>
    <w:rPr>
      <w:kern w:val="24"/>
      <w:sz w:val="24"/>
      <w:szCs w:val="24"/>
      <w:lang w:eastAsia="en-US"/>
    </w:rPr>
  </w:style>
  <w:style w:type="paragraph" w:styleId="3a">
    <w:name w:val="List Number 3"/>
    <w:basedOn w:val="ae"/>
    <w:rsid w:val="00F341D4"/>
    <w:pPr>
      <w:tabs>
        <w:tab w:val="num" w:pos="926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e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e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rsid w:val="00F341D4"/>
    <w:rPr>
      <w:rFonts w:ascii="Courier New" w:hAnsi="Courier New" w:cs="Courier New"/>
    </w:rPr>
  </w:style>
  <w:style w:type="paragraph" w:styleId="2f3">
    <w:name w:val="envelope return"/>
    <w:basedOn w:val="ae"/>
    <w:rsid w:val="00F341D4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d">
    <w:name w:val="Table 3D effects 1"/>
    <w:basedOn w:val="af0"/>
    <w:rsid w:val="00F341D4"/>
    <w:pPr>
      <w:spacing w:before="40" w:after="40" w:line="360" w:lineRule="auto"/>
      <w:ind w:firstLine="709"/>
      <w:jc w:val="both"/>
    </w:p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F341D4"/>
    <w:rPr>
      <w:rFonts w:cs="Times New Roman"/>
      <w:i/>
      <w:iCs/>
    </w:rPr>
  </w:style>
  <w:style w:type="character" w:styleId="HTML5">
    <w:name w:val="HTML Variable"/>
    <w:rsid w:val="00F341D4"/>
    <w:rPr>
      <w:rFonts w:cs="Times New Roman"/>
      <w:i/>
      <w:iCs/>
    </w:rPr>
  </w:style>
  <w:style w:type="character" w:styleId="HTML6">
    <w:name w:val="HTML Typewriter"/>
    <w:rsid w:val="00F341D4"/>
    <w:rPr>
      <w:rFonts w:ascii="Courier New" w:hAnsi="Courier New" w:cs="Courier New"/>
      <w:sz w:val="20"/>
      <w:szCs w:val="20"/>
    </w:rPr>
  </w:style>
  <w:style w:type="paragraph" w:styleId="affff1">
    <w:name w:val="Subtitle"/>
    <w:basedOn w:val="ae"/>
    <w:link w:val="affff2"/>
    <w:qFormat/>
    <w:rsid w:val="00F341D4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2">
    <w:name w:val="Подзаголовок Знак"/>
    <w:link w:val="affff1"/>
    <w:locked/>
    <w:rsid w:val="00F341D4"/>
    <w:rPr>
      <w:rFonts w:ascii="Arial" w:hAnsi="Arial" w:cs="Arial"/>
      <w:kern w:val="24"/>
      <w:sz w:val="24"/>
      <w:szCs w:val="24"/>
      <w:lang w:val="ru-RU" w:eastAsia="en-US"/>
    </w:rPr>
  </w:style>
  <w:style w:type="paragraph" w:styleId="affff3">
    <w:name w:val="Signature"/>
    <w:basedOn w:val="ae"/>
    <w:link w:val="affff4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4">
    <w:name w:val="Подпись Знак"/>
    <w:link w:val="affff3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styleId="affff5">
    <w:name w:val="Salutation"/>
    <w:basedOn w:val="ae"/>
    <w:next w:val="ae"/>
    <w:link w:val="affff6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6">
    <w:name w:val="Приветствие Знак"/>
    <w:link w:val="affff5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styleId="affff7">
    <w:name w:val="List Continue"/>
    <w:basedOn w:val="ae"/>
    <w:rsid w:val="00F341D4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e"/>
    <w:rsid w:val="00F341D4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e"/>
    <w:rsid w:val="00F341D4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e"/>
    <w:rsid w:val="00F341D4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e"/>
    <w:rsid w:val="00F341D4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e">
    <w:name w:val="Table Simple 1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0"/>
    <w:rsid w:val="00F341D4"/>
    <w:pPr>
      <w:spacing w:before="40" w:after="40" w:line="360" w:lineRule="auto"/>
      <w:ind w:firstLine="709"/>
      <w:jc w:val="both"/>
    </w:p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8">
    <w:name w:val="Closing"/>
    <w:basedOn w:val="ae"/>
    <w:link w:val="affff9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9">
    <w:name w:val="Прощание Знак"/>
    <w:link w:val="affff8"/>
    <w:locked/>
    <w:rsid w:val="00F341D4"/>
    <w:rPr>
      <w:rFonts w:cs="Times New Roman"/>
      <w:kern w:val="24"/>
      <w:sz w:val="24"/>
      <w:szCs w:val="24"/>
      <w:lang w:val="ru-RU" w:eastAsia="en-US"/>
    </w:rPr>
  </w:style>
  <w:style w:type="table" w:styleId="1f">
    <w:name w:val="Table Grid 1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0"/>
    <w:rsid w:val="00F341D4"/>
    <w:pPr>
      <w:spacing w:before="40" w:after="40" w:line="360" w:lineRule="auto"/>
      <w:ind w:firstLine="709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0"/>
    <w:rsid w:val="00F341D4"/>
    <w:pPr>
      <w:spacing w:before="40" w:after="40" w:line="360" w:lineRule="auto"/>
      <w:ind w:firstLine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a">
    <w:name w:val="Table Contemporary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b">
    <w:name w:val="List"/>
    <w:basedOn w:val="ae"/>
    <w:rsid w:val="00F341D4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e"/>
    <w:rsid w:val="00F341D4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e"/>
    <w:rsid w:val="00F341D4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e"/>
    <w:rsid w:val="00F341D4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e"/>
    <w:rsid w:val="00F341D4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c">
    <w:name w:val="Table Professional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e"/>
    <w:link w:val="HTML8"/>
    <w:rsid w:val="00F341D4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link w:val="HTML7"/>
    <w:locked/>
    <w:rsid w:val="00F341D4"/>
    <w:rPr>
      <w:rFonts w:ascii="Courier New" w:hAnsi="Courier New" w:cs="Courier New"/>
      <w:kern w:val="24"/>
      <w:lang w:val="ru-RU" w:eastAsia="en-US"/>
    </w:rPr>
  </w:style>
  <w:style w:type="table" w:styleId="1f0">
    <w:name w:val="Table Columns 1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0"/>
    <w:rsid w:val="00F341D4"/>
    <w:pPr>
      <w:spacing w:before="40" w:after="40" w:line="360" w:lineRule="auto"/>
      <w:ind w:firstLine="709"/>
      <w:jc w:val="both"/>
    </w:p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0"/>
    <w:rsid w:val="00F341D4"/>
    <w:pPr>
      <w:spacing w:before="40" w:after="40" w:line="360" w:lineRule="auto"/>
      <w:ind w:firstLine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0"/>
    <w:rsid w:val="00F341D4"/>
    <w:pPr>
      <w:spacing w:before="40" w:after="40" w:line="360" w:lineRule="auto"/>
      <w:ind w:firstLine="709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1">
    <w:name w:val="Table Colorful 1"/>
    <w:basedOn w:val="af0"/>
    <w:rsid w:val="00F341D4"/>
    <w:pPr>
      <w:spacing w:before="40" w:after="40" w:line="360" w:lineRule="auto"/>
      <w:ind w:firstLine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0"/>
    <w:rsid w:val="00F341D4"/>
    <w:pPr>
      <w:spacing w:before="40" w:after="40" w:line="360" w:lineRule="auto"/>
      <w:ind w:firstLine="709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e">
    <w:name w:val="Block Text"/>
    <w:basedOn w:val="ae"/>
    <w:rsid w:val="00F341D4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rsid w:val="00F341D4"/>
    <w:rPr>
      <w:rFonts w:cs="Times New Roman"/>
      <w:i/>
      <w:iCs/>
    </w:rPr>
  </w:style>
  <w:style w:type="paragraph" w:styleId="afffff">
    <w:name w:val="Message Header"/>
    <w:basedOn w:val="ae"/>
    <w:link w:val="afffff0"/>
    <w:rsid w:val="00F34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0">
    <w:name w:val="Шапка Знак"/>
    <w:link w:val="afffff"/>
    <w:locked/>
    <w:rsid w:val="00F341D4"/>
    <w:rPr>
      <w:rFonts w:ascii="Arial" w:hAnsi="Arial" w:cs="Arial"/>
      <w:kern w:val="24"/>
      <w:sz w:val="24"/>
      <w:szCs w:val="24"/>
      <w:lang w:val="ru-RU" w:eastAsia="en-US"/>
    </w:rPr>
  </w:style>
  <w:style w:type="paragraph" w:styleId="afffff1">
    <w:name w:val="E-mail Signature"/>
    <w:basedOn w:val="ae"/>
    <w:link w:val="afffff2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2">
    <w:name w:val="Электронная подпись Знак"/>
    <w:link w:val="afffff1"/>
    <w:locked/>
    <w:rsid w:val="00F341D4"/>
    <w:rPr>
      <w:rFonts w:cs="Times New Roman"/>
      <w:kern w:val="24"/>
      <w:sz w:val="24"/>
      <w:szCs w:val="24"/>
      <w:lang w:val="ru-RU" w:eastAsia="en-US"/>
    </w:rPr>
  </w:style>
  <w:style w:type="table" w:styleId="-5">
    <w:name w:val="Table List 5"/>
    <w:basedOn w:val="af0"/>
    <w:rsid w:val="00F341D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customStyle="1" w:styleId="1f2">
    <w:name w:val="Слабая ссылка1"/>
    <w:rsid w:val="00544BF6"/>
    <w:rPr>
      <w:rFonts w:ascii="Times New Roman" w:hAnsi="Times New Roman" w:cs="Times New Roman"/>
      <w:smallCaps/>
      <w:color w:val="auto"/>
      <w:u w:val="single"/>
    </w:rPr>
  </w:style>
  <w:style w:type="table" w:customStyle="1" w:styleId="101">
    <w:name w:val="Таблица10"/>
    <w:rsid w:val="00F341D4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3">
    <w:name w:val="Список таблиц"/>
    <w:basedOn w:val="13"/>
    <w:next w:val="ae"/>
    <w:link w:val="afffff4"/>
    <w:rsid w:val="00F341D4"/>
    <w:pPr>
      <w:keepNext/>
      <w:tabs>
        <w:tab w:val="num" w:pos="1209"/>
        <w:tab w:val="num" w:pos="1361"/>
      </w:tabs>
      <w:spacing w:before="100" w:beforeAutospacing="1" w:after="120"/>
      <w:ind w:left="1209" w:hanging="360"/>
    </w:pPr>
    <w:rPr>
      <w:sz w:val="20"/>
      <w:szCs w:val="20"/>
    </w:rPr>
  </w:style>
  <w:style w:type="character" w:customStyle="1" w:styleId="afffff5">
    <w:name w:val="Термин"/>
    <w:rsid w:val="00F341D4"/>
    <w:rPr>
      <w:b/>
      <w:i/>
    </w:rPr>
  </w:style>
  <w:style w:type="table" w:customStyle="1" w:styleId="afffff6">
    <w:name w:val="Описание сегмента"/>
    <w:basedOn w:val="affb"/>
    <w:rsid w:val="00F341D4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jc w:val="left"/>
      </w:pPr>
      <w:rPr>
        <w:rFonts w:cs="Times New Roman"/>
        <w:b/>
        <w:bCs/>
        <w:i w:val="0"/>
        <w:iCs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e"/>
    <w:link w:val="xml-0"/>
    <w:rsid w:val="00F341D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/>
      <w:noProof/>
      <w:kern w:val="24"/>
      <w:sz w:val="24"/>
      <w:szCs w:val="24"/>
      <w:lang w:val="en-US" w:eastAsia="en-US"/>
    </w:rPr>
  </w:style>
  <w:style w:type="character" w:customStyle="1" w:styleId="xml-0">
    <w:name w:val="xml-схема Знак"/>
    <w:link w:val="xml-"/>
    <w:locked/>
    <w:rsid w:val="00F341D4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7">
    <w:name w:val="Структура сообщения"/>
    <w:rsid w:val="00F341D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8">
    <w:name w:val="По центру"/>
    <w:basedOn w:val="ae"/>
    <w:rsid w:val="00F341D4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3">
    <w:name w:val="По центру1"/>
    <w:basedOn w:val="13"/>
    <w:rsid w:val="00F341D4"/>
    <w:pPr>
      <w:jc w:val="center"/>
    </w:pPr>
  </w:style>
  <w:style w:type="paragraph" w:customStyle="1" w:styleId="102">
    <w:name w:val="По центру10"/>
    <w:basedOn w:val="100"/>
    <w:rsid w:val="00F341D4"/>
    <w:pPr>
      <w:jc w:val="center"/>
    </w:pPr>
  </w:style>
  <w:style w:type="paragraph" w:customStyle="1" w:styleId="1f4">
    <w:name w:val="Заголовок оглавления1"/>
    <w:basedOn w:val="18"/>
    <w:next w:val="ae"/>
    <w:rsid w:val="00544BF6"/>
    <w:pPr>
      <w:numPr>
        <w:numId w:val="0"/>
      </w:numPr>
      <w:tabs>
        <w:tab w:val="num" w:pos="360"/>
      </w:tabs>
      <w:ind w:left="360" w:hanging="360"/>
    </w:pPr>
  </w:style>
  <w:style w:type="character" w:customStyle="1" w:styleId="1f5">
    <w:name w:val="Сильное выделение1"/>
    <w:rsid w:val="00544BF6"/>
    <w:rPr>
      <w:rFonts w:ascii="Times New Roman" w:hAnsi="Times New Roman" w:cs="Times New Roman"/>
      <w:b/>
      <w:bCs/>
      <w:i/>
      <w:iCs/>
      <w:color w:val="auto"/>
    </w:rPr>
  </w:style>
  <w:style w:type="paragraph" w:customStyle="1" w:styleId="a1">
    <w:name w:val="Нумератор рисунков приложения"/>
    <w:basedOn w:val="ae"/>
    <w:next w:val="ae"/>
    <w:rsid w:val="00F341D4"/>
    <w:pPr>
      <w:numPr>
        <w:numId w:val="1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2">
    <w:name w:val="Список рисунков приложения"/>
    <w:basedOn w:val="a7"/>
    <w:next w:val="ae"/>
    <w:rsid w:val="00F341D4"/>
    <w:pPr>
      <w:numPr>
        <w:ilvl w:val="1"/>
        <w:numId w:val="13"/>
      </w:numPr>
      <w:tabs>
        <w:tab w:val="num" w:pos="926"/>
      </w:tabs>
      <w:ind w:firstLine="709"/>
    </w:pPr>
  </w:style>
  <w:style w:type="character" w:customStyle="1" w:styleId="afffff9">
    <w:name w:val="Серый"/>
    <w:rsid w:val="00F341D4"/>
    <w:rPr>
      <w:color w:val="808080"/>
    </w:rPr>
  </w:style>
  <w:style w:type="paragraph" w:customStyle="1" w:styleId="afffffa">
    <w:name w:val="Подпись на полях"/>
    <w:basedOn w:val="ae"/>
    <w:link w:val="afffffb"/>
    <w:rsid w:val="00F341D4"/>
    <w:pPr>
      <w:jc w:val="both"/>
    </w:pPr>
    <w:rPr>
      <w:rFonts w:ascii="Arial" w:hAnsi="Arial"/>
      <w:kern w:val="24"/>
      <w:sz w:val="16"/>
      <w:szCs w:val="16"/>
      <w:lang w:eastAsia="en-US"/>
    </w:rPr>
  </w:style>
  <w:style w:type="character" w:customStyle="1" w:styleId="afffffb">
    <w:name w:val="Подпись на полях Знак"/>
    <w:link w:val="afffffa"/>
    <w:locked/>
    <w:rsid w:val="00F341D4"/>
    <w:rPr>
      <w:rFonts w:ascii="Arial" w:hAnsi="Arial"/>
      <w:kern w:val="24"/>
      <w:sz w:val="16"/>
      <w:lang w:val="ru-RU" w:eastAsia="en-US"/>
    </w:rPr>
  </w:style>
  <w:style w:type="character" w:styleId="afffffc">
    <w:name w:val="endnote reference"/>
    <w:semiHidden/>
    <w:rsid w:val="00F341D4"/>
    <w:rPr>
      <w:rFonts w:cs="Times New Roman"/>
      <w:vertAlign w:val="superscript"/>
    </w:rPr>
  </w:style>
  <w:style w:type="character" w:customStyle="1" w:styleId="afffffd">
    <w:name w:val="Надстрочный"/>
    <w:rsid w:val="00F341D4"/>
    <w:rPr>
      <w:vertAlign w:val="superscript"/>
    </w:rPr>
  </w:style>
  <w:style w:type="character" w:customStyle="1" w:styleId="afffffe">
    <w:name w:val="Подстрочный"/>
    <w:rsid w:val="00F341D4"/>
    <w:rPr>
      <w:vertAlign w:val="subscript"/>
    </w:rPr>
  </w:style>
  <w:style w:type="paragraph" w:customStyle="1" w:styleId="affffff">
    <w:name w:val="Конец вложения"/>
    <w:basedOn w:val="ae"/>
    <w:link w:val="affffff0"/>
    <w:rsid w:val="00F341D4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1">
    <w:name w:val="Серый курсив"/>
    <w:rsid w:val="00F341D4"/>
    <w:rPr>
      <w:i/>
      <w:color w:val="808080"/>
    </w:rPr>
  </w:style>
  <w:style w:type="character" w:customStyle="1" w:styleId="affffff0">
    <w:name w:val="Конец вложения Знак"/>
    <w:link w:val="affffff"/>
    <w:locked/>
    <w:rsid w:val="00F341D4"/>
    <w:rPr>
      <w:kern w:val="24"/>
      <w:sz w:val="2"/>
      <w:lang w:val="ru-RU" w:eastAsia="en-US"/>
    </w:rPr>
  </w:style>
  <w:style w:type="paragraph" w:styleId="affffff2">
    <w:name w:val="toa heading"/>
    <w:basedOn w:val="ae"/>
    <w:next w:val="ae"/>
    <w:semiHidden/>
    <w:rsid w:val="00F341D4"/>
    <w:pPr>
      <w:spacing w:before="120" w:after="40" w:line="360" w:lineRule="auto"/>
      <w:ind w:firstLine="709"/>
      <w:jc w:val="both"/>
    </w:pPr>
    <w:rPr>
      <w:rFonts w:ascii="Cambria" w:hAnsi="Cambria" w:cs="Cambria"/>
      <w:b/>
      <w:bCs/>
      <w:kern w:val="24"/>
      <w:sz w:val="24"/>
      <w:szCs w:val="24"/>
      <w:lang w:eastAsia="en-US"/>
    </w:rPr>
  </w:style>
  <w:style w:type="character" w:styleId="affffff3">
    <w:name w:val="annotation reference"/>
    <w:uiPriority w:val="99"/>
    <w:semiHidden/>
    <w:rsid w:val="00F341D4"/>
    <w:rPr>
      <w:rFonts w:cs="Times New Roman"/>
      <w:sz w:val="16"/>
      <w:szCs w:val="16"/>
    </w:rPr>
  </w:style>
  <w:style w:type="paragraph" w:styleId="affffff4">
    <w:name w:val="Document Map"/>
    <w:basedOn w:val="ae"/>
    <w:link w:val="affffff5"/>
    <w:semiHidden/>
    <w:rsid w:val="00F341D4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5">
    <w:name w:val="Схема документа Знак"/>
    <w:link w:val="affffff4"/>
    <w:locked/>
    <w:rsid w:val="00BA2EBE"/>
    <w:rPr>
      <w:rFonts w:ascii="Tahoma" w:hAnsi="Tahoma" w:cs="Tahoma"/>
      <w:sz w:val="16"/>
      <w:szCs w:val="16"/>
    </w:rPr>
  </w:style>
  <w:style w:type="paragraph" w:styleId="affffff6">
    <w:name w:val="annotation subject"/>
    <w:basedOn w:val="aff1"/>
    <w:next w:val="aff1"/>
    <w:link w:val="affffff7"/>
    <w:uiPriority w:val="99"/>
    <w:semiHidden/>
    <w:rsid w:val="00F341D4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7">
    <w:name w:val="Тема примечания Знак"/>
    <w:link w:val="affffff6"/>
    <w:uiPriority w:val="99"/>
    <w:locked/>
    <w:rsid w:val="00BA2EBE"/>
    <w:rPr>
      <w:rFonts w:cs="Times New Roman"/>
      <w:b/>
      <w:bCs/>
      <w:sz w:val="20"/>
      <w:szCs w:val="20"/>
      <w:lang w:val="ru-RU" w:eastAsia="ru-RU"/>
    </w:rPr>
  </w:style>
  <w:style w:type="character" w:styleId="HTMLa">
    <w:name w:val="HTML Code"/>
    <w:rsid w:val="00F341D4"/>
    <w:rPr>
      <w:rFonts w:ascii="Consolas" w:hAnsi="Consolas" w:cs="Consolas"/>
      <w:sz w:val="20"/>
      <w:szCs w:val="20"/>
    </w:rPr>
  </w:style>
  <w:style w:type="paragraph" w:styleId="affffff8">
    <w:name w:val="Normal Indent"/>
    <w:basedOn w:val="ae"/>
    <w:rsid w:val="00F341D4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customStyle="1" w:styleId="1f6">
    <w:name w:val="Рецензия1"/>
    <w:semiHidden/>
    <w:rsid w:val="00544BF6"/>
    <w:rPr>
      <w:kern w:val="24"/>
      <w:sz w:val="24"/>
      <w:szCs w:val="24"/>
      <w:lang w:eastAsia="en-US"/>
    </w:rPr>
  </w:style>
  <w:style w:type="table" w:customStyle="1" w:styleId="2-11">
    <w:name w:val="Средняя заливка 2 - Акцент 11"/>
    <w:rsid w:val="00544BF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9">
    <w:name w:val="Подчёркивание"/>
    <w:rsid w:val="00F341D4"/>
    <w:rPr>
      <w:u w:val="single"/>
    </w:rPr>
  </w:style>
  <w:style w:type="character" w:customStyle="1" w:styleId="afffff4">
    <w:name w:val="Список таблиц Знак"/>
    <w:link w:val="afffff3"/>
    <w:locked/>
    <w:rsid w:val="00F341D4"/>
    <w:rPr>
      <w:kern w:val="24"/>
      <w:sz w:val="20"/>
      <w:lang w:val="x-none" w:eastAsia="en-US"/>
    </w:rPr>
  </w:style>
  <w:style w:type="paragraph" w:customStyle="1" w:styleId="affffffa">
    <w:name w:val="Содержимое таблицы"/>
    <w:basedOn w:val="ae"/>
    <w:rsid w:val="00F341D4"/>
    <w:pPr>
      <w:widowControl w:val="0"/>
      <w:suppressLineNumbers/>
      <w:suppressAutoHyphens/>
    </w:pPr>
    <w:rPr>
      <w:rFonts w:ascii="Liberation Serif" w:eastAsia="Droid Sans Fallback" w:hAnsi="Liberation Serif" w:cs="Liberation Serif"/>
      <w:kern w:val="1"/>
      <w:sz w:val="24"/>
      <w:szCs w:val="24"/>
      <w:lang w:eastAsia="zh-CN"/>
    </w:rPr>
  </w:style>
  <w:style w:type="paragraph" w:styleId="affffffb">
    <w:name w:val="endnote text"/>
    <w:basedOn w:val="ae"/>
    <w:link w:val="affffffc"/>
    <w:semiHidden/>
    <w:rsid w:val="00F341D4"/>
    <w:pPr>
      <w:ind w:firstLine="709"/>
      <w:jc w:val="both"/>
    </w:pPr>
    <w:rPr>
      <w:kern w:val="24"/>
      <w:lang w:eastAsia="en-US"/>
    </w:rPr>
  </w:style>
  <w:style w:type="character" w:customStyle="1" w:styleId="affffffc">
    <w:name w:val="Текст концевой сноски Знак"/>
    <w:link w:val="affffffb"/>
    <w:locked/>
    <w:rsid w:val="00BA2EBE"/>
    <w:rPr>
      <w:rFonts w:cs="Times New Roman"/>
      <w:sz w:val="20"/>
      <w:szCs w:val="20"/>
    </w:rPr>
  </w:style>
  <w:style w:type="table" w:customStyle="1" w:styleId="1f7">
    <w:name w:val="Описание сегмента1"/>
    <w:rsid w:val="00F341D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8">
    <w:name w:val="Структура сообщения1"/>
    <w:rsid w:val="00F341D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d">
    <w:name w:val="_Основной с красной строки"/>
    <w:basedOn w:val="ae"/>
    <w:link w:val="affffffe"/>
    <w:rsid w:val="00F341D4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e">
    <w:name w:val="_Основной с красной строки Знак"/>
    <w:link w:val="affffffd"/>
    <w:locked/>
    <w:rsid w:val="00F341D4"/>
    <w:rPr>
      <w:sz w:val="24"/>
    </w:rPr>
  </w:style>
  <w:style w:type="paragraph" w:customStyle="1" w:styleId="1f9">
    <w:name w:val="_Заголовок 1"/>
    <w:basedOn w:val="1"/>
    <w:rsid w:val="00F341D4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 ??????????"/>
      <w:caps/>
      <w:sz w:val="36"/>
      <w:szCs w:val="36"/>
    </w:rPr>
  </w:style>
  <w:style w:type="paragraph" w:customStyle="1" w:styleId="3f2">
    <w:name w:val="_Заголовок 3"/>
    <w:basedOn w:val="3"/>
    <w:link w:val="3f3"/>
    <w:rsid w:val="00F341D4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 w:cs="Times New Roman"/>
    </w:rPr>
  </w:style>
  <w:style w:type="character" w:customStyle="1" w:styleId="3f3">
    <w:name w:val="_Заголовок 3 Знак"/>
    <w:link w:val="3f2"/>
    <w:locked/>
    <w:rsid w:val="00F341D4"/>
    <w:rPr>
      <w:b/>
      <w:sz w:val="26"/>
    </w:rPr>
  </w:style>
  <w:style w:type="character" w:customStyle="1" w:styleId="sentence">
    <w:name w:val="sentence"/>
    <w:rsid w:val="00F341D4"/>
  </w:style>
  <w:style w:type="character" w:customStyle="1" w:styleId="FontStyle16">
    <w:name w:val="Font Style16"/>
    <w:rsid w:val="00F341D4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f">
    <w:name w:val="Знак"/>
    <w:basedOn w:val="ae"/>
    <w:rsid w:val="00F341D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xl67">
    <w:name w:val="xl67"/>
    <w:basedOn w:val="ae"/>
    <w:rsid w:val="00F34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a">
    <w:name w:val="Знак Знак Знак Знак1 Знак Знак Знак Знак Знак Знак Знак Знак Знак Знак Знак Знак Знак Знак Знак Знак"/>
    <w:basedOn w:val="ae"/>
    <w:rsid w:val="003364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2">
    <w:name w:val="Основной текст 21"/>
    <w:basedOn w:val="ae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customStyle="1" w:styleId="213">
    <w:name w:val="Знак Знак2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f0">
    <w:name w:val="Знак Знак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fc">
    <w:name w:val="Знак Знак Знак Знак2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80">
    <w:name w:val="Знак Знак18"/>
    <w:rsid w:val="00544BF6"/>
    <w:rPr>
      <w:lang w:val="ru-RU" w:eastAsia="ru-RU"/>
    </w:rPr>
  </w:style>
  <w:style w:type="paragraph" w:customStyle="1" w:styleId="1fb">
    <w:name w:val="Знак1"/>
    <w:basedOn w:val="ae"/>
    <w:rsid w:val="00544BF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90">
    <w:name w:val="Знак Знак19"/>
    <w:rsid w:val="00544BF6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e"/>
    <w:rsid w:val="00544BF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110">
    <w:name w:val="Знак Знак211"/>
    <w:locked/>
    <w:rsid w:val="00544BF6"/>
    <w:rPr>
      <w:sz w:val="24"/>
      <w:lang w:val="ru-RU" w:eastAsia="ru-RU"/>
    </w:rPr>
  </w:style>
  <w:style w:type="character" w:customStyle="1" w:styleId="161">
    <w:name w:val="Знак Знак161"/>
    <w:locked/>
    <w:rsid w:val="00544BF6"/>
    <w:rPr>
      <w:lang w:val="ru-RU" w:eastAsia="ru-RU"/>
    </w:rPr>
  </w:style>
  <w:style w:type="paragraph" w:customStyle="1" w:styleId="216">
    <w:name w:val="Знак Знак2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200">
    <w:name w:val="Знак Знак20"/>
    <w:locked/>
    <w:rsid w:val="00544BF6"/>
    <w:rPr>
      <w:lang w:val="ru-RU" w:eastAsia="ru-RU"/>
    </w:rPr>
  </w:style>
  <w:style w:type="character" w:customStyle="1" w:styleId="150">
    <w:name w:val="Знак Знак15"/>
    <w:rsid w:val="00544BF6"/>
    <w:rPr>
      <w:rFonts w:ascii="Tahoma" w:hAnsi="Tahoma"/>
      <w:sz w:val="16"/>
      <w:lang w:val="ru-RU" w:eastAsia="ru-RU"/>
    </w:rPr>
  </w:style>
  <w:style w:type="character" w:customStyle="1" w:styleId="300">
    <w:name w:val="Знак Знак30"/>
    <w:rsid w:val="00544BF6"/>
    <w:rPr>
      <w:b/>
      <w:sz w:val="24"/>
      <w:lang w:val="ru-RU" w:eastAsia="ru-RU"/>
    </w:rPr>
  </w:style>
  <w:style w:type="paragraph" w:customStyle="1" w:styleId="1fc">
    <w:name w:val="Знак Знак Знак Знак1 Знак Знак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xl65">
    <w:name w:val="xl65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e"/>
    <w:rsid w:val="00544BF6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e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e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e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e"/>
    <w:rsid w:val="00544BF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e"/>
    <w:rsid w:val="00544BF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e"/>
    <w:rsid w:val="00544BF6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e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e"/>
    <w:rsid w:val="00544BF6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e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e"/>
    <w:rsid w:val="00544BF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e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e"/>
    <w:rsid w:val="00544BF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e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e"/>
    <w:uiPriority w:val="99"/>
    <w:rsid w:val="00544BF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e"/>
    <w:uiPriority w:val="99"/>
    <w:rsid w:val="00544BF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e"/>
    <w:uiPriority w:val="99"/>
    <w:rsid w:val="00544BF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e"/>
    <w:uiPriority w:val="99"/>
    <w:rsid w:val="00544BF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e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e"/>
    <w:uiPriority w:val="99"/>
    <w:rsid w:val="00544BF6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e"/>
    <w:uiPriority w:val="99"/>
    <w:rsid w:val="00544BF6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e"/>
    <w:uiPriority w:val="99"/>
    <w:rsid w:val="00544BF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e"/>
    <w:uiPriority w:val="99"/>
    <w:rsid w:val="00544BF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e"/>
    <w:uiPriority w:val="99"/>
    <w:rsid w:val="00544BF6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e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e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e"/>
    <w:uiPriority w:val="99"/>
    <w:rsid w:val="00544BF6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e"/>
    <w:rsid w:val="00544BF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e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e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e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e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e"/>
    <w:rsid w:val="00544BF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10">
    <w:name w:val="Знак Знак Знак Знак1 Знак Знак Знак Знак Знак Знак Знак Знак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fd">
    <w:name w:val="Сетка таблицы1"/>
    <w:rsid w:val="004F7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e">
    <w:name w:val="Система кодирования1"/>
    <w:rsid w:val="004F743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-110">
    <w:name w:val="Веб-таблица 1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210">
    <w:name w:val="Веб-таблица 2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31">
    <w:name w:val="Веб-таблица 3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1ff">
    <w:name w:val="Изысканная таблица1"/>
    <w:rsid w:val="004F7434"/>
    <w:pPr>
      <w:spacing w:before="40" w:after="40" w:line="360" w:lineRule="auto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Изящная таблица 11"/>
    <w:rsid w:val="004F7434"/>
    <w:pPr>
      <w:spacing w:before="40" w:after="40" w:line="360" w:lineRule="auto"/>
      <w:ind w:firstLine="709"/>
      <w:jc w:val="both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Изящная таблица 21"/>
    <w:rsid w:val="004F7434"/>
    <w:pPr>
      <w:spacing w:before="40" w:after="40" w:line="360" w:lineRule="auto"/>
      <w:ind w:firstLine="709"/>
      <w:jc w:val="both"/>
    </w:pPr>
    <w:tblPr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Классическая таблица 1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Классическая таблица 2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Классическая таблица 31"/>
    <w:rsid w:val="004F7434"/>
    <w:pPr>
      <w:spacing w:before="40" w:after="40" w:line="360" w:lineRule="auto"/>
      <w:ind w:firstLine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410">
    <w:name w:val="Классическая таблица 4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Объемная таблица 11"/>
    <w:rsid w:val="004F7434"/>
    <w:pPr>
      <w:spacing w:before="40" w:after="40" w:line="360" w:lineRule="auto"/>
      <w:ind w:firstLine="709"/>
      <w:jc w:val="both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219">
    <w:name w:val="Объемная таблица 21"/>
    <w:rsid w:val="004F7434"/>
    <w:pPr>
      <w:spacing w:before="40" w:after="40" w:line="360" w:lineRule="auto"/>
      <w:ind w:firstLine="709"/>
      <w:jc w:val="both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311">
    <w:name w:val="Объемная таблица 31"/>
    <w:rsid w:val="004F7434"/>
    <w:pPr>
      <w:spacing w:before="40" w:after="40" w:line="360" w:lineRule="auto"/>
      <w:ind w:firstLine="709"/>
      <w:jc w:val="both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Простая таблица 1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Простая таблица 21"/>
    <w:rsid w:val="004F7434"/>
    <w:pPr>
      <w:spacing w:before="40" w:after="40" w:line="360" w:lineRule="auto"/>
      <w:ind w:firstLine="709"/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Простая таблица 3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 1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b">
    <w:name w:val="Сетка таблицы 21"/>
    <w:rsid w:val="004F7434"/>
    <w:pPr>
      <w:spacing w:before="40" w:after="40" w:line="360" w:lineRule="auto"/>
      <w:ind w:firstLine="709"/>
      <w:jc w:val="both"/>
    </w:pPr>
    <w:tblPr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 3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 41"/>
    <w:rsid w:val="004F7434"/>
    <w:pPr>
      <w:spacing w:before="40" w:after="40" w:line="360" w:lineRule="auto"/>
      <w:ind w:firstLine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 5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 6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 71"/>
    <w:rsid w:val="004F7434"/>
    <w:pPr>
      <w:spacing w:before="40" w:after="40" w:line="360" w:lineRule="auto"/>
      <w:ind w:firstLine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 8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0">
    <w:name w:val="Современная таблица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1">
    <w:name w:val="Стандартная таблица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толбцы таблицы 1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c">
    <w:name w:val="Столбцы таблицы 2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толбцы таблицы 3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толбцы таблицы 41"/>
    <w:rsid w:val="004F7434"/>
    <w:pPr>
      <w:spacing w:before="40" w:after="40" w:line="360" w:lineRule="auto"/>
      <w:ind w:firstLine="709"/>
      <w:jc w:val="both"/>
    </w:p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толбцы таблицы 51"/>
    <w:rsid w:val="004F7434"/>
    <w:pPr>
      <w:spacing w:before="40" w:after="40" w:line="360" w:lineRule="auto"/>
      <w:ind w:firstLine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писок 1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1">
    <w:name w:val="Таблица-список 21"/>
    <w:rsid w:val="004F7434"/>
    <w:pPr>
      <w:spacing w:before="40" w:after="40" w:line="360" w:lineRule="auto"/>
      <w:ind w:firstLine="709"/>
      <w:jc w:val="both"/>
    </w:pPr>
    <w:tblPr>
      <w:tblStyleRowBandSize w:val="2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Таблица-список 3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писок 4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Тема таблицы1"/>
    <w:rsid w:val="004F7434"/>
    <w:pPr>
      <w:spacing w:before="40" w:after="40" w:line="36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Цветная таблица 11"/>
    <w:rsid w:val="004F7434"/>
    <w:pPr>
      <w:spacing w:before="40" w:after="40" w:line="360" w:lineRule="auto"/>
      <w:ind w:firstLine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customStyle="1" w:styleId="21d">
    <w:name w:val="Цветная таблица 21"/>
    <w:rsid w:val="004F7434"/>
    <w:pPr>
      <w:spacing w:before="40" w:after="40" w:line="360" w:lineRule="auto"/>
      <w:ind w:firstLine="709"/>
      <w:jc w:val="both"/>
    </w:pPr>
    <w:tblPr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</w:style>
  <w:style w:type="table" w:customStyle="1" w:styleId="315">
    <w:name w:val="Цветная таблица 31"/>
    <w:rsid w:val="004F7434"/>
    <w:pPr>
      <w:spacing w:before="40" w:after="40" w:line="360" w:lineRule="auto"/>
      <w:ind w:firstLine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</w:style>
  <w:style w:type="table" w:customStyle="1" w:styleId="-51">
    <w:name w:val="Таблица-список 5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писок 6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</w:style>
  <w:style w:type="table" w:customStyle="1" w:styleId="-71">
    <w:name w:val="Таблица-список 7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81">
    <w:name w:val="Таблица-список 8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Таблица101"/>
    <w:rsid w:val="004F7434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fd">
    <w:name w:val="Описание сегмента2"/>
    <w:basedOn w:val="affb"/>
    <w:rsid w:val="004F7434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jc w:val="left"/>
      </w:pPr>
      <w:rPr>
        <w:rFonts w:cs="Times New Roman"/>
        <w:b/>
        <w:bCs/>
        <w:i w:val="0"/>
        <w:iCs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2fe">
    <w:name w:val="Структура сообщения2"/>
    <w:rsid w:val="004F743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-110">
    <w:name w:val="Средняя заливка 2 - Акцент 11"/>
    <w:rsid w:val="004F743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Описание сегмента11"/>
    <w:rsid w:val="004F743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19">
    <w:name w:val="Структура сообщения11"/>
    <w:rsid w:val="004F743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1">
    <w:name w:val="Стиль"/>
    <w:basedOn w:val="ae"/>
    <w:next w:val="af4"/>
    <w:link w:val="afffffff2"/>
    <w:rsid w:val="007A54B0"/>
    <w:pPr>
      <w:jc w:val="center"/>
    </w:pPr>
    <w:rPr>
      <w:b/>
      <w:bCs/>
      <w:sz w:val="26"/>
      <w:szCs w:val="26"/>
    </w:rPr>
  </w:style>
  <w:style w:type="character" w:customStyle="1" w:styleId="afffffff2">
    <w:name w:val="Название Знак"/>
    <w:link w:val="afffffff1"/>
    <w:locked/>
    <w:rsid w:val="007A54B0"/>
    <w:rPr>
      <w:b/>
      <w:sz w:val="26"/>
      <w:lang w:val="ru-RU" w:eastAsia="ru-RU"/>
    </w:rPr>
  </w:style>
  <w:style w:type="character" w:customStyle="1" w:styleId="ListParagraphChar">
    <w:name w:val="List Paragraph Char"/>
    <w:link w:val="15"/>
    <w:locked/>
    <w:rsid w:val="00E74012"/>
    <w:rPr>
      <w:rFonts w:ascii="Calibri" w:hAnsi="Calibri"/>
      <w:lang w:val="en-CA" w:eastAsia="en-US"/>
    </w:rPr>
  </w:style>
  <w:style w:type="character" w:customStyle="1" w:styleId="2ff">
    <w:name w:val="Основной текст (2)_"/>
    <w:rsid w:val="00306AAA"/>
    <w:rPr>
      <w:rFonts w:ascii="Times New Roman" w:hAnsi="Times New Roman" w:cs="Times New Roman"/>
      <w:sz w:val="28"/>
      <w:szCs w:val="28"/>
      <w:u w:val="none"/>
    </w:rPr>
  </w:style>
  <w:style w:type="character" w:customStyle="1" w:styleId="afffffff3">
    <w:name w:val="Подпись к картинке_"/>
    <w:link w:val="afffffff4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2ff0">
    <w:name w:val="Подпись к картинке (2)_"/>
    <w:link w:val="2ff1"/>
    <w:locked/>
    <w:rsid w:val="00306AAA"/>
    <w:rPr>
      <w:rFonts w:cs="Times New Roman"/>
      <w:sz w:val="18"/>
      <w:szCs w:val="18"/>
      <w:shd w:val="clear" w:color="auto" w:fill="FFFFFF"/>
    </w:rPr>
  </w:style>
  <w:style w:type="character" w:customStyle="1" w:styleId="3f4">
    <w:name w:val="Основной текст (3)_"/>
    <w:rsid w:val="00306AAA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b">
    <w:name w:val="Основной текст (4)_"/>
    <w:link w:val="4c"/>
    <w:locked/>
    <w:rsid w:val="00306AAA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4TimesNewRoman">
    <w:name w:val="Основной текст (4) + Times New Roman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character" w:customStyle="1" w:styleId="59">
    <w:name w:val="Основной текст (5)_"/>
    <w:link w:val="5a"/>
    <w:locked/>
    <w:rsid w:val="00306AAA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ff2">
    <w:name w:val="Заголовок №2_"/>
    <w:link w:val="2ff3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64">
    <w:name w:val="Основной текст (6)"/>
    <w:rsid w:val="00306AAA"/>
    <w:rPr>
      <w:rFonts w:ascii="Times New Roman" w:hAnsi="Times New Roman" w:cs="Times New Roman"/>
      <w:b/>
      <w:bCs/>
      <w:spacing w:val="10"/>
      <w:sz w:val="20"/>
      <w:szCs w:val="20"/>
      <w:u w:val="none"/>
    </w:rPr>
  </w:style>
  <w:style w:type="character" w:customStyle="1" w:styleId="6Sylfaen">
    <w:name w:val="Основной текст (6) + Sylfaen"/>
    <w:aliases w:val="9 pt,Не полужирный,Курсив,Интервал 1 pt"/>
    <w:rsid w:val="00306AAA"/>
    <w:rPr>
      <w:rFonts w:ascii="Sylfaen" w:hAnsi="Sylfaen" w:cs="Sylfaen"/>
      <w:b/>
      <w:bCs/>
      <w:i/>
      <w:iCs/>
      <w:spacing w:val="30"/>
      <w:sz w:val="18"/>
      <w:szCs w:val="18"/>
      <w:u w:val="single"/>
      <w:lang w:val="en-US" w:eastAsia="en-US"/>
    </w:rPr>
  </w:style>
  <w:style w:type="character" w:customStyle="1" w:styleId="2ff4">
    <w:name w:val="Основной текст (2)"/>
    <w:rsid w:val="00306AAA"/>
    <w:rPr>
      <w:rFonts w:ascii="Times New Roman" w:hAnsi="Times New Roman" w:cs="Times New Roman"/>
      <w:sz w:val="28"/>
      <w:szCs w:val="28"/>
      <w:u w:val="none"/>
    </w:rPr>
  </w:style>
  <w:style w:type="character" w:customStyle="1" w:styleId="4d">
    <w:name w:val="Заголовок №4_"/>
    <w:link w:val="4e"/>
    <w:locked/>
    <w:rsid w:val="00306AAA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afffffff5">
    <w:name w:val="Колонтитул_"/>
    <w:rsid w:val="00306AAA"/>
    <w:rPr>
      <w:rFonts w:ascii="Times New Roman" w:hAnsi="Times New Roman" w:cs="Times New Roman"/>
      <w:sz w:val="21"/>
      <w:szCs w:val="21"/>
      <w:u w:val="none"/>
    </w:rPr>
  </w:style>
  <w:style w:type="character" w:customStyle="1" w:styleId="afffffff6">
    <w:name w:val="Колонтитул"/>
    <w:rsid w:val="00306AAA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ff5">
    <w:name w:val="Основной текст (2) + Полужирный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b">
    <w:name w:val="Основной текст (5) + Не полужирный"/>
    <w:rsid w:val="00306AAA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00">
    <w:name w:val="Основной текст (2) + 10"/>
    <w:aliases w:val="5 pt,Курсив1,Интервал -1 pt"/>
    <w:rsid w:val="00306AAA"/>
    <w:rPr>
      <w:rFonts w:ascii="Times New Roman" w:hAnsi="Times New Roman" w:cs="Times New Roman"/>
      <w:i/>
      <w:iCs/>
      <w:color w:val="000000"/>
      <w:spacing w:val="-30"/>
      <w:w w:val="100"/>
      <w:position w:val="0"/>
      <w:sz w:val="21"/>
      <w:szCs w:val="21"/>
      <w:u w:val="none"/>
      <w:lang w:val="ru-RU" w:eastAsia="ru-RU"/>
    </w:rPr>
  </w:style>
  <w:style w:type="character" w:customStyle="1" w:styleId="2101">
    <w:name w:val="Основной текст (2) + 101"/>
    <w:aliases w:val="5 pt1"/>
    <w:rsid w:val="00306AAA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65">
    <w:name w:val="Основной текст (6)_"/>
    <w:rsid w:val="00306AAA"/>
    <w:rPr>
      <w:rFonts w:ascii="Times New Roman" w:hAnsi="Times New Roman" w:cs="Times New Roman"/>
      <w:b/>
      <w:bCs/>
      <w:spacing w:val="10"/>
      <w:sz w:val="20"/>
      <w:szCs w:val="20"/>
      <w:u w:val="none"/>
    </w:rPr>
  </w:style>
  <w:style w:type="character" w:customStyle="1" w:styleId="210pt">
    <w:name w:val="Основной текст (2) + 10 pt"/>
    <w:aliases w:val="Полужирный,Интервал 0 pt"/>
    <w:rsid w:val="00306AAA"/>
    <w:rPr>
      <w:rFonts w:ascii="Times New Roman" w:hAnsi="Times New Roman" w:cs="Times New Roman"/>
      <w:b/>
      <w:bCs/>
      <w:color w:val="000000"/>
      <w:spacing w:val="10"/>
      <w:w w:val="100"/>
      <w:position w:val="0"/>
      <w:sz w:val="20"/>
      <w:szCs w:val="20"/>
      <w:u w:val="none"/>
      <w:lang w:val="ru-RU" w:eastAsia="ru-RU"/>
    </w:rPr>
  </w:style>
  <w:style w:type="character" w:customStyle="1" w:styleId="92">
    <w:name w:val="Основной текст (9)_"/>
    <w:link w:val="93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3f5">
    <w:name w:val="Заголовок №3_"/>
    <w:link w:val="3f6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73">
    <w:name w:val="Основной текст (7)_"/>
    <w:link w:val="74"/>
    <w:locked/>
    <w:rsid w:val="00306AAA"/>
    <w:rPr>
      <w:rFonts w:cs="Times New Roman"/>
      <w:sz w:val="18"/>
      <w:szCs w:val="18"/>
      <w:shd w:val="clear" w:color="auto" w:fill="FFFFFF"/>
    </w:rPr>
  </w:style>
  <w:style w:type="character" w:customStyle="1" w:styleId="83">
    <w:name w:val="Основной текст (8)_"/>
    <w:link w:val="84"/>
    <w:locked/>
    <w:rsid w:val="00306AAA"/>
    <w:rPr>
      <w:rFonts w:cs="Times New Roman"/>
      <w:sz w:val="21"/>
      <w:szCs w:val="21"/>
      <w:shd w:val="clear" w:color="auto" w:fill="FFFFFF"/>
    </w:rPr>
  </w:style>
  <w:style w:type="character" w:customStyle="1" w:styleId="2ff6">
    <w:name w:val="Основной текст (2) + Малые прописные"/>
    <w:rsid w:val="00306AAA"/>
    <w:rPr>
      <w:rFonts w:ascii="Times New Roman" w:hAnsi="Times New Roman" w:cs="Times New Roman"/>
      <w:smallCap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afffffff7">
    <w:name w:val="Подпись к таблице_"/>
    <w:link w:val="afffffff8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3f7">
    <w:name w:val="Основной текст (3)"/>
    <w:rsid w:val="00306AAA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a">
    <w:name w:val="Основной текст (11)_"/>
    <w:link w:val="11b"/>
    <w:locked/>
    <w:rsid w:val="00306AAA"/>
    <w:rPr>
      <w:rFonts w:cs="Times New Roman"/>
      <w:sz w:val="14"/>
      <w:szCs w:val="14"/>
      <w:shd w:val="clear" w:color="auto" w:fill="FFFFFF"/>
    </w:rPr>
  </w:style>
  <w:style w:type="character" w:customStyle="1" w:styleId="103">
    <w:name w:val="Основной текст (10)_"/>
    <w:rsid w:val="00306AAA"/>
    <w:rPr>
      <w:rFonts w:ascii="Times New Roman" w:hAnsi="Times New Roman" w:cs="Times New Roman"/>
      <w:sz w:val="14"/>
      <w:szCs w:val="14"/>
      <w:u w:val="none"/>
    </w:rPr>
  </w:style>
  <w:style w:type="character" w:customStyle="1" w:styleId="104">
    <w:name w:val="Основной текст (10)"/>
    <w:rsid w:val="00306AAA"/>
    <w:rPr>
      <w:rFonts w:ascii="Times New Roman" w:hAnsi="Times New Roman" w:cs="Times New Roman"/>
      <w:color w:val="000000"/>
      <w:spacing w:val="0"/>
      <w:w w:val="100"/>
      <w:position w:val="0"/>
      <w:sz w:val="14"/>
      <w:szCs w:val="14"/>
      <w:u w:val="single"/>
      <w:lang w:val="ru-RU" w:eastAsia="ru-RU"/>
    </w:rPr>
  </w:style>
  <w:style w:type="character" w:customStyle="1" w:styleId="1011pt">
    <w:name w:val="Основной текст (10) + 11 pt"/>
    <w:aliases w:val="Полужирный2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120">
    <w:name w:val="Основной текст (12)_"/>
    <w:link w:val="121"/>
    <w:locked/>
    <w:rsid w:val="00306AAA"/>
    <w:rPr>
      <w:rFonts w:cs="Times New Roman"/>
      <w:shd w:val="clear" w:color="auto" w:fill="FFFFFF"/>
    </w:rPr>
  </w:style>
  <w:style w:type="character" w:customStyle="1" w:styleId="1216pt">
    <w:name w:val="Основной текст (12) + 16 pt"/>
    <w:rsid w:val="00306AAA"/>
    <w:rPr>
      <w:rFonts w:cs="Times New Roman"/>
      <w:color w:val="000000"/>
      <w:spacing w:val="0"/>
      <w:w w:val="100"/>
      <w:position w:val="0"/>
      <w:sz w:val="32"/>
      <w:szCs w:val="32"/>
      <w:shd w:val="clear" w:color="auto" w:fill="FFFFFF"/>
      <w:lang w:val="ru-RU" w:eastAsia="ru-RU"/>
    </w:rPr>
  </w:style>
  <w:style w:type="character" w:customStyle="1" w:styleId="122">
    <w:name w:val="Основной текст (12) + Малые прописные"/>
    <w:rsid w:val="00306AAA"/>
    <w:rPr>
      <w:rFonts w:cs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1214pt">
    <w:name w:val="Основной текст (12) + 14 pt"/>
    <w:rsid w:val="00306AAA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40">
    <w:name w:val="Основной текст (14)_"/>
    <w:link w:val="141"/>
    <w:locked/>
    <w:rsid w:val="00306AAA"/>
    <w:rPr>
      <w:rFonts w:ascii="Constantia" w:hAnsi="Constantia" w:cs="Constantia"/>
      <w:sz w:val="14"/>
      <w:szCs w:val="14"/>
      <w:shd w:val="clear" w:color="auto" w:fill="FFFFFF"/>
    </w:rPr>
  </w:style>
  <w:style w:type="character" w:customStyle="1" w:styleId="130">
    <w:name w:val="Основной текст (13)_"/>
    <w:rsid w:val="00306AAA"/>
    <w:rPr>
      <w:rFonts w:ascii="Times New Roman" w:hAnsi="Times New Roman" w:cs="Times New Roman"/>
      <w:sz w:val="26"/>
      <w:szCs w:val="26"/>
      <w:u w:val="none"/>
    </w:rPr>
  </w:style>
  <w:style w:type="character" w:customStyle="1" w:styleId="151">
    <w:name w:val="Основной текст (15)_"/>
    <w:link w:val="152"/>
    <w:locked/>
    <w:rsid w:val="00306AAA"/>
    <w:rPr>
      <w:rFonts w:cs="Times New Roman"/>
      <w:sz w:val="15"/>
      <w:szCs w:val="15"/>
      <w:shd w:val="clear" w:color="auto" w:fill="FFFFFF"/>
    </w:rPr>
  </w:style>
  <w:style w:type="character" w:customStyle="1" w:styleId="1514pt">
    <w:name w:val="Основной текст (15) + 14 pt"/>
    <w:rsid w:val="00306AAA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53">
    <w:name w:val="Основной текст (15) + Малые прописные"/>
    <w:rsid w:val="00306AAA"/>
    <w:rPr>
      <w:rFonts w:cs="Times New Roman"/>
      <w:smallCaps/>
      <w:color w:val="000000"/>
      <w:spacing w:val="0"/>
      <w:w w:val="100"/>
      <w:position w:val="0"/>
      <w:sz w:val="15"/>
      <w:szCs w:val="15"/>
      <w:shd w:val="clear" w:color="auto" w:fill="FFFFFF"/>
      <w:lang w:val="ru-RU" w:eastAsia="ru-RU"/>
    </w:rPr>
  </w:style>
  <w:style w:type="character" w:customStyle="1" w:styleId="320">
    <w:name w:val="Заголовок №3 (2)_"/>
    <w:link w:val="321"/>
    <w:locked/>
    <w:rsid w:val="00306AAA"/>
    <w:rPr>
      <w:rFonts w:cs="Times New Roman"/>
      <w:b/>
      <w:bCs/>
      <w:spacing w:val="10"/>
      <w:sz w:val="20"/>
      <w:szCs w:val="20"/>
      <w:shd w:val="clear" w:color="auto" w:fill="FFFFFF"/>
    </w:rPr>
  </w:style>
  <w:style w:type="character" w:customStyle="1" w:styleId="3214pt">
    <w:name w:val="Заголовок №3 (2) + 14 pt"/>
    <w:aliases w:val="Не полужирный1,Интервал 0 pt1"/>
    <w:rsid w:val="00306AAA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60">
    <w:name w:val="Основной текст (16)_"/>
    <w:link w:val="162"/>
    <w:locked/>
    <w:rsid w:val="00306AAA"/>
    <w:rPr>
      <w:rFonts w:cs="Times New Roman"/>
      <w:sz w:val="19"/>
      <w:szCs w:val="19"/>
      <w:shd w:val="clear" w:color="auto" w:fill="FFFFFF"/>
    </w:rPr>
  </w:style>
  <w:style w:type="character" w:customStyle="1" w:styleId="163">
    <w:name w:val="Основной текст (16) + Малые прописные"/>
    <w:rsid w:val="00306AAA"/>
    <w:rPr>
      <w:rFonts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1614pt">
    <w:name w:val="Основной текст (16) + 14 pt"/>
    <w:rsid w:val="00306AAA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31">
    <w:name w:val="Основной текст (13)"/>
    <w:rsid w:val="00306AAA"/>
    <w:rPr>
      <w:rFonts w:ascii="Times New Roman" w:hAnsi="Times New Roman" w:cs="Times New Roman"/>
      <w:sz w:val="26"/>
      <w:szCs w:val="26"/>
      <w:u w:val="none"/>
    </w:rPr>
  </w:style>
  <w:style w:type="character" w:customStyle="1" w:styleId="132">
    <w:name w:val="Основной текст (13) + Малые прописные"/>
    <w:rsid w:val="00306AAA"/>
    <w:rPr>
      <w:rFonts w:ascii="Times New Roman" w:hAnsi="Times New Roman" w:cs="Times New Roman"/>
      <w:smallCaps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1ff3">
    <w:name w:val="Заголовок №1_"/>
    <w:link w:val="1ff4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1ff5">
    <w:name w:val="Заголовок №1 + Малые прописные"/>
    <w:rsid w:val="00306AAA"/>
    <w:rPr>
      <w:rFonts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4TimesNewRoman">
    <w:name w:val="Основной текст (14) + Times New Roman"/>
    <w:aliases w:val="14 pt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70">
    <w:name w:val="Основной текст (17)_"/>
    <w:link w:val="171"/>
    <w:locked/>
    <w:rsid w:val="00306AAA"/>
    <w:rPr>
      <w:rFonts w:cs="Times New Roman"/>
      <w:shd w:val="clear" w:color="auto" w:fill="FFFFFF"/>
    </w:rPr>
  </w:style>
  <w:style w:type="character" w:customStyle="1" w:styleId="17Consolas">
    <w:name w:val="Основной текст (17) + Consolas"/>
    <w:aliases w:val="21 pt,Интервал -1 pt1"/>
    <w:rsid w:val="00306AAA"/>
    <w:rPr>
      <w:rFonts w:ascii="Consolas" w:hAnsi="Consolas" w:cs="Consolas"/>
      <w:color w:val="000000"/>
      <w:spacing w:val="-20"/>
      <w:w w:val="100"/>
      <w:position w:val="0"/>
      <w:sz w:val="42"/>
      <w:szCs w:val="42"/>
      <w:shd w:val="clear" w:color="auto" w:fill="FFFFFF"/>
      <w:lang w:val="ru-RU" w:eastAsia="ru-RU"/>
    </w:rPr>
  </w:style>
  <w:style w:type="character" w:customStyle="1" w:styleId="172">
    <w:name w:val="Основной текст (17) + Малые прописные"/>
    <w:rsid w:val="00306AAA"/>
    <w:rPr>
      <w:rFonts w:cs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1714pt">
    <w:name w:val="Основной текст (17) + 14 pt"/>
    <w:rsid w:val="00306AAA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0pt1">
    <w:name w:val="Основной текст (2) + 10 pt1"/>
    <w:aliases w:val="Полужирный1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ff7">
    <w:name w:val="Подпись к таблице (2)_"/>
    <w:link w:val="2ff8"/>
    <w:locked/>
    <w:rsid w:val="00306AAA"/>
    <w:rPr>
      <w:rFonts w:cs="Times New Roman"/>
      <w:shd w:val="clear" w:color="auto" w:fill="FFFFFF"/>
    </w:rPr>
  </w:style>
  <w:style w:type="character" w:customStyle="1" w:styleId="14pt">
    <w:name w:val="Колонтитул + 14 pt"/>
    <w:rsid w:val="00306AA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1pt">
    <w:name w:val="Основной текст (2) + 11 pt"/>
    <w:rsid w:val="00306AAA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81">
    <w:name w:val="Основной текст (18)_"/>
    <w:link w:val="182"/>
    <w:locked/>
    <w:rsid w:val="00306AAA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191">
    <w:name w:val="Основной текст (19)_"/>
    <w:link w:val="192"/>
    <w:locked/>
    <w:rsid w:val="00306AAA"/>
    <w:rPr>
      <w:rFonts w:cs="Times New Roman"/>
      <w:shd w:val="clear" w:color="auto" w:fill="FFFFFF"/>
    </w:rPr>
  </w:style>
  <w:style w:type="paragraph" w:customStyle="1" w:styleId="afffffff4">
    <w:name w:val="Подпись к картинке"/>
    <w:basedOn w:val="ae"/>
    <w:link w:val="afffffff3"/>
    <w:rsid w:val="00306AAA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2ff1">
    <w:name w:val="Подпись к картинке (2)"/>
    <w:basedOn w:val="ae"/>
    <w:link w:val="2ff0"/>
    <w:rsid w:val="00306AAA"/>
    <w:pPr>
      <w:widowControl w:val="0"/>
      <w:shd w:val="clear" w:color="auto" w:fill="FFFFFF"/>
      <w:spacing w:line="240" w:lineRule="atLeast"/>
    </w:pPr>
    <w:rPr>
      <w:sz w:val="18"/>
      <w:szCs w:val="18"/>
    </w:rPr>
  </w:style>
  <w:style w:type="paragraph" w:customStyle="1" w:styleId="4c">
    <w:name w:val="Основной текст (4)"/>
    <w:basedOn w:val="ae"/>
    <w:link w:val="4b"/>
    <w:rsid w:val="00306AAA"/>
    <w:pPr>
      <w:widowControl w:val="0"/>
      <w:shd w:val="clear" w:color="auto" w:fill="FFFFFF"/>
      <w:spacing w:line="240" w:lineRule="atLeast"/>
      <w:jc w:val="both"/>
    </w:pPr>
    <w:rPr>
      <w:rFonts w:ascii="Sylfaen" w:hAnsi="Sylfaen" w:cs="Sylfaen"/>
      <w:sz w:val="26"/>
      <w:szCs w:val="26"/>
    </w:rPr>
  </w:style>
  <w:style w:type="paragraph" w:customStyle="1" w:styleId="5a">
    <w:name w:val="Основной текст (5)"/>
    <w:basedOn w:val="ae"/>
    <w:link w:val="59"/>
    <w:rsid w:val="00306AAA"/>
    <w:pPr>
      <w:widowControl w:val="0"/>
      <w:shd w:val="clear" w:color="auto" w:fill="FFFFFF"/>
      <w:spacing w:line="307" w:lineRule="exact"/>
      <w:jc w:val="both"/>
    </w:pPr>
    <w:rPr>
      <w:b/>
      <w:bCs/>
      <w:sz w:val="28"/>
      <w:szCs w:val="28"/>
    </w:rPr>
  </w:style>
  <w:style w:type="paragraph" w:customStyle="1" w:styleId="2ff3">
    <w:name w:val="Заголовок №2"/>
    <w:basedOn w:val="ae"/>
    <w:link w:val="2ff2"/>
    <w:rsid w:val="00306AAA"/>
    <w:pPr>
      <w:widowControl w:val="0"/>
      <w:shd w:val="clear" w:color="auto" w:fill="FFFFFF"/>
      <w:spacing w:line="240" w:lineRule="atLeast"/>
      <w:outlineLvl w:val="1"/>
    </w:pPr>
    <w:rPr>
      <w:sz w:val="28"/>
      <w:szCs w:val="28"/>
    </w:rPr>
  </w:style>
  <w:style w:type="paragraph" w:customStyle="1" w:styleId="4e">
    <w:name w:val="Заголовок №4"/>
    <w:basedOn w:val="ae"/>
    <w:link w:val="4d"/>
    <w:rsid w:val="00306AAA"/>
    <w:pPr>
      <w:widowControl w:val="0"/>
      <w:shd w:val="clear" w:color="auto" w:fill="FFFFFF"/>
      <w:spacing w:line="240" w:lineRule="atLeast"/>
      <w:jc w:val="both"/>
      <w:outlineLvl w:val="3"/>
    </w:pPr>
    <w:rPr>
      <w:b/>
      <w:bCs/>
      <w:sz w:val="28"/>
      <w:szCs w:val="28"/>
    </w:rPr>
  </w:style>
  <w:style w:type="paragraph" w:customStyle="1" w:styleId="93">
    <w:name w:val="Основной текст (9)"/>
    <w:basedOn w:val="ae"/>
    <w:link w:val="92"/>
    <w:rsid w:val="00306AAA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3f6">
    <w:name w:val="Заголовок №3"/>
    <w:basedOn w:val="ae"/>
    <w:link w:val="3f5"/>
    <w:rsid w:val="00306AAA"/>
    <w:pPr>
      <w:widowControl w:val="0"/>
      <w:shd w:val="clear" w:color="auto" w:fill="FFFFFF"/>
      <w:spacing w:line="240" w:lineRule="atLeast"/>
      <w:outlineLvl w:val="2"/>
    </w:pPr>
    <w:rPr>
      <w:sz w:val="28"/>
      <w:szCs w:val="28"/>
    </w:rPr>
  </w:style>
  <w:style w:type="paragraph" w:customStyle="1" w:styleId="74">
    <w:name w:val="Основной текст (7)"/>
    <w:basedOn w:val="ae"/>
    <w:link w:val="73"/>
    <w:rsid w:val="00306AAA"/>
    <w:pPr>
      <w:widowControl w:val="0"/>
      <w:shd w:val="clear" w:color="auto" w:fill="FFFFFF"/>
      <w:spacing w:line="240" w:lineRule="atLeast"/>
    </w:pPr>
    <w:rPr>
      <w:sz w:val="18"/>
      <w:szCs w:val="18"/>
    </w:rPr>
  </w:style>
  <w:style w:type="paragraph" w:customStyle="1" w:styleId="84">
    <w:name w:val="Основной текст (8)"/>
    <w:basedOn w:val="ae"/>
    <w:link w:val="83"/>
    <w:rsid w:val="00306AAA"/>
    <w:pPr>
      <w:widowControl w:val="0"/>
      <w:shd w:val="clear" w:color="auto" w:fill="FFFFFF"/>
      <w:spacing w:line="322" w:lineRule="exact"/>
      <w:jc w:val="right"/>
    </w:pPr>
    <w:rPr>
      <w:sz w:val="21"/>
      <w:szCs w:val="21"/>
    </w:rPr>
  </w:style>
  <w:style w:type="paragraph" w:customStyle="1" w:styleId="afffffff8">
    <w:name w:val="Подпись к таблице"/>
    <w:basedOn w:val="ae"/>
    <w:link w:val="afffffff7"/>
    <w:rsid w:val="00306AAA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11b">
    <w:name w:val="Основной текст (11)"/>
    <w:basedOn w:val="ae"/>
    <w:link w:val="11a"/>
    <w:rsid w:val="00306AAA"/>
    <w:pPr>
      <w:widowControl w:val="0"/>
      <w:shd w:val="clear" w:color="auto" w:fill="FFFFFF"/>
      <w:spacing w:line="240" w:lineRule="atLeast"/>
    </w:pPr>
    <w:rPr>
      <w:sz w:val="14"/>
      <w:szCs w:val="14"/>
    </w:rPr>
  </w:style>
  <w:style w:type="paragraph" w:customStyle="1" w:styleId="121">
    <w:name w:val="Основной текст (12)"/>
    <w:basedOn w:val="ae"/>
    <w:link w:val="120"/>
    <w:rsid w:val="00306AAA"/>
    <w:pPr>
      <w:widowControl w:val="0"/>
      <w:shd w:val="clear" w:color="auto" w:fill="FFFFFF"/>
      <w:spacing w:line="240" w:lineRule="atLeast"/>
      <w:ind w:firstLine="580"/>
      <w:jc w:val="both"/>
    </w:pPr>
    <w:rPr>
      <w:sz w:val="22"/>
      <w:szCs w:val="22"/>
    </w:rPr>
  </w:style>
  <w:style w:type="paragraph" w:customStyle="1" w:styleId="141">
    <w:name w:val="Основной текст (14)"/>
    <w:basedOn w:val="ae"/>
    <w:link w:val="140"/>
    <w:rsid w:val="00306AAA"/>
    <w:pPr>
      <w:widowControl w:val="0"/>
      <w:shd w:val="clear" w:color="auto" w:fill="FFFFFF"/>
      <w:spacing w:line="240" w:lineRule="atLeast"/>
    </w:pPr>
    <w:rPr>
      <w:rFonts w:ascii="Constantia" w:hAnsi="Constantia" w:cs="Constantia"/>
      <w:sz w:val="14"/>
      <w:szCs w:val="14"/>
    </w:rPr>
  </w:style>
  <w:style w:type="paragraph" w:customStyle="1" w:styleId="152">
    <w:name w:val="Основной текст (15)"/>
    <w:basedOn w:val="ae"/>
    <w:link w:val="151"/>
    <w:rsid w:val="00306AAA"/>
    <w:pPr>
      <w:widowControl w:val="0"/>
      <w:shd w:val="clear" w:color="auto" w:fill="FFFFFF"/>
      <w:spacing w:line="240" w:lineRule="atLeast"/>
      <w:ind w:firstLine="580"/>
      <w:jc w:val="both"/>
    </w:pPr>
    <w:rPr>
      <w:sz w:val="15"/>
      <w:szCs w:val="15"/>
    </w:rPr>
  </w:style>
  <w:style w:type="paragraph" w:customStyle="1" w:styleId="321">
    <w:name w:val="Заголовок №3 (2)"/>
    <w:basedOn w:val="ae"/>
    <w:link w:val="320"/>
    <w:rsid w:val="00306AAA"/>
    <w:pPr>
      <w:widowControl w:val="0"/>
      <w:shd w:val="clear" w:color="auto" w:fill="FFFFFF"/>
      <w:spacing w:line="240" w:lineRule="atLeast"/>
      <w:jc w:val="both"/>
      <w:outlineLvl w:val="2"/>
    </w:pPr>
    <w:rPr>
      <w:b/>
      <w:bCs/>
      <w:spacing w:val="10"/>
    </w:rPr>
  </w:style>
  <w:style w:type="paragraph" w:customStyle="1" w:styleId="162">
    <w:name w:val="Основной текст (16)"/>
    <w:basedOn w:val="ae"/>
    <w:link w:val="160"/>
    <w:rsid w:val="00306AAA"/>
    <w:pPr>
      <w:widowControl w:val="0"/>
      <w:shd w:val="clear" w:color="auto" w:fill="FFFFFF"/>
      <w:spacing w:line="240" w:lineRule="atLeast"/>
      <w:ind w:firstLine="580"/>
      <w:jc w:val="both"/>
    </w:pPr>
    <w:rPr>
      <w:sz w:val="19"/>
      <w:szCs w:val="19"/>
    </w:rPr>
  </w:style>
  <w:style w:type="paragraph" w:customStyle="1" w:styleId="1ff4">
    <w:name w:val="Заголовок №1"/>
    <w:basedOn w:val="ae"/>
    <w:link w:val="1ff3"/>
    <w:rsid w:val="00306AAA"/>
    <w:pPr>
      <w:widowControl w:val="0"/>
      <w:shd w:val="clear" w:color="auto" w:fill="FFFFFF"/>
      <w:spacing w:line="240" w:lineRule="atLeast"/>
      <w:outlineLvl w:val="0"/>
    </w:pPr>
    <w:rPr>
      <w:sz w:val="28"/>
      <w:szCs w:val="28"/>
    </w:rPr>
  </w:style>
  <w:style w:type="paragraph" w:customStyle="1" w:styleId="171">
    <w:name w:val="Основной текст (17)"/>
    <w:basedOn w:val="ae"/>
    <w:link w:val="170"/>
    <w:rsid w:val="00306AAA"/>
    <w:pPr>
      <w:widowControl w:val="0"/>
      <w:shd w:val="clear" w:color="auto" w:fill="FFFFFF"/>
      <w:spacing w:line="240" w:lineRule="atLeast"/>
      <w:ind w:firstLine="580"/>
      <w:jc w:val="both"/>
    </w:pPr>
    <w:rPr>
      <w:sz w:val="22"/>
      <w:szCs w:val="22"/>
    </w:rPr>
  </w:style>
  <w:style w:type="paragraph" w:customStyle="1" w:styleId="2ff8">
    <w:name w:val="Подпись к таблице (2)"/>
    <w:basedOn w:val="ae"/>
    <w:link w:val="2ff7"/>
    <w:rsid w:val="00306AAA"/>
    <w:pPr>
      <w:widowControl w:val="0"/>
      <w:shd w:val="clear" w:color="auto" w:fill="FFFFFF"/>
      <w:spacing w:line="293" w:lineRule="exact"/>
      <w:jc w:val="both"/>
    </w:pPr>
    <w:rPr>
      <w:sz w:val="22"/>
      <w:szCs w:val="22"/>
    </w:rPr>
  </w:style>
  <w:style w:type="paragraph" w:customStyle="1" w:styleId="182">
    <w:name w:val="Основной текст (18)"/>
    <w:basedOn w:val="ae"/>
    <w:link w:val="181"/>
    <w:rsid w:val="00306AAA"/>
    <w:pPr>
      <w:widowControl w:val="0"/>
      <w:shd w:val="clear" w:color="auto" w:fill="FFFFFF"/>
      <w:spacing w:line="274" w:lineRule="exact"/>
      <w:jc w:val="both"/>
    </w:pPr>
    <w:rPr>
      <w:b/>
      <w:bCs/>
    </w:rPr>
  </w:style>
  <w:style w:type="paragraph" w:customStyle="1" w:styleId="192">
    <w:name w:val="Основной текст (19)"/>
    <w:basedOn w:val="ae"/>
    <w:link w:val="191"/>
    <w:rsid w:val="00306AAA"/>
    <w:pPr>
      <w:widowControl w:val="0"/>
      <w:shd w:val="clear" w:color="auto" w:fill="FFFFFF"/>
      <w:spacing w:line="274" w:lineRule="exact"/>
      <w:jc w:val="both"/>
    </w:pPr>
    <w:rPr>
      <w:sz w:val="22"/>
      <w:szCs w:val="22"/>
    </w:rPr>
  </w:style>
  <w:style w:type="numbering" w:customStyle="1" w:styleId="-">
    <w:name w:val="Нумерация перечисления-а)"/>
    <w:rsid w:val="008864E3"/>
    <w:pPr>
      <w:numPr>
        <w:numId w:val="6"/>
      </w:numPr>
    </w:pPr>
  </w:style>
  <w:style w:type="numbering" w:styleId="1ai">
    <w:name w:val="Outline List 1"/>
    <w:basedOn w:val="af1"/>
    <w:rsid w:val="008864E3"/>
    <w:pPr>
      <w:numPr>
        <w:numId w:val="16"/>
      </w:numPr>
    </w:pPr>
  </w:style>
  <w:style w:type="numbering" w:customStyle="1" w:styleId="a">
    <w:name w:val="Нумерация таблиц"/>
    <w:rsid w:val="008864E3"/>
    <w:pPr>
      <w:numPr>
        <w:numId w:val="9"/>
      </w:numPr>
    </w:pPr>
  </w:style>
  <w:style w:type="numbering" w:customStyle="1" w:styleId="a0">
    <w:name w:val="Нумерация рисунков приложения"/>
    <w:rsid w:val="008864E3"/>
    <w:pPr>
      <w:numPr>
        <w:numId w:val="13"/>
      </w:numPr>
    </w:pPr>
  </w:style>
  <w:style w:type="numbering" w:customStyle="1" w:styleId="a3">
    <w:name w:val="Нумерация заголовков"/>
    <w:rsid w:val="008864E3"/>
    <w:pPr>
      <w:numPr>
        <w:numId w:val="4"/>
      </w:numPr>
    </w:pPr>
  </w:style>
  <w:style w:type="numbering" w:customStyle="1" w:styleId="-0">
    <w:name w:val="Нумерация перечисления- без красной строки"/>
    <w:rsid w:val="008864E3"/>
    <w:pPr>
      <w:numPr>
        <w:numId w:val="11"/>
      </w:numPr>
    </w:pPr>
  </w:style>
  <w:style w:type="numbering" w:customStyle="1" w:styleId="-1">
    <w:name w:val="Нумерация перечисления-1)"/>
    <w:rsid w:val="008864E3"/>
    <w:pPr>
      <w:numPr>
        <w:numId w:val="5"/>
      </w:numPr>
    </w:pPr>
  </w:style>
  <w:style w:type="numbering" w:customStyle="1" w:styleId="-2">
    <w:name w:val="Нумерация перечисления-"/>
    <w:rsid w:val="008864E3"/>
    <w:pPr>
      <w:numPr>
        <w:numId w:val="1"/>
      </w:numPr>
    </w:pPr>
  </w:style>
  <w:style w:type="numbering" w:customStyle="1" w:styleId="a4">
    <w:name w:val="Нумерация библиографии"/>
    <w:rsid w:val="008864E3"/>
    <w:pPr>
      <w:numPr>
        <w:numId w:val="10"/>
      </w:numPr>
    </w:pPr>
  </w:style>
  <w:style w:type="numbering" w:customStyle="1" w:styleId="a5">
    <w:name w:val="Нумерация примечаний"/>
    <w:rsid w:val="008864E3"/>
    <w:pPr>
      <w:numPr>
        <w:numId w:val="7"/>
      </w:numPr>
    </w:pPr>
  </w:style>
  <w:style w:type="numbering" w:customStyle="1" w:styleId="a6">
    <w:name w:val="Нумерация рисунков"/>
    <w:rsid w:val="008864E3"/>
    <w:pPr>
      <w:numPr>
        <w:numId w:val="8"/>
      </w:numPr>
    </w:pPr>
  </w:style>
  <w:style w:type="numbering" w:styleId="111111">
    <w:name w:val="Outline List 2"/>
    <w:basedOn w:val="af1"/>
    <w:rsid w:val="008864E3"/>
    <w:pPr>
      <w:numPr>
        <w:numId w:val="15"/>
      </w:numPr>
    </w:pPr>
  </w:style>
  <w:style w:type="numbering" w:customStyle="1" w:styleId="a8">
    <w:name w:val="Нумерация для таблиц"/>
    <w:rsid w:val="008864E3"/>
    <w:pPr>
      <w:numPr>
        <w:numId w:val="12"/>
      </w:numPr>
    </w:pPr>
  </w:style>
  <w:style w:type="numbering" w:customStyle="1" w:styleId="a9">
    <w:name w:val="Нумерация приложений"/>
    <w:rsid w:val="008864E3"/>
    <w:pPr>
      <w:numPr>
        <w:numId w:val="2"/>
      </w:numPr>
    </w:pPr>
  </w:style>
  <w:style w:type="numbering" w:customStyle="1" w:styleId="aa">
    <w:name w:val="Список таблиц()"/>
    <w:rsid w:val="008864E3"/>
    <w:pPr>
      <w:numPr>
        <w:numId w:val="17"/>
      </w:numPr>
    </w:pPr>
  </w:style>
  <w:style w:type="numbering" w:customStyle="1" w:styleId="ArticleSection1">
    <w:name w:val="Article / Section1"/>
    <w:rsid w:val="008864E3"/>
    <w:pPr>
      <w:numPr>
        <w:numId w:val="14"/>
      </w:numPr>
    </w:pPr>
  </w:style>
  <w:style w:type="numbering" w:customStyle="1" w:styleId="ab">
    <w:name w:val="Нумерация таблиц приложения"/>
    <w:rsid w:val="008864E3"/>
    <w:pPr>
      <w:numPr>
        <w:numId w:val="3"/>
      </w:numPr>
    </w:pPr>
  </w:style>
  <w:style w:type="character" w:customStyle="1" w:styleId="210pt0">
    <w:name w:val="Основной текст (2) + 10 pt;Полужирный"/>
    <w:rsid w:val="00A10E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ffffff9">
    <w:name w:val="Абзац списка Знак"/>
    <w:aliases w:val="Bullet List Знак,FooterText Знак,numbered Знак,Paragraphe de liste1 Знак,lp1 Знак"/>
    <w:link w:val="afffffffa"/>
    <w:uiPriority w:val="99"/>
    <w:locked/>
    <w:rsid w:val="00EB336C"/>
    <w:rPr>
      <w:rFonts w:ascii="Calibri" w:eastAsia="Calibri" w:hAnsi="Calibri" w:cs="Calibri"/>
      <w:kern w:val="24"/>
      <w:sz w:val="24"/>
      <w:szCs w:val="24"/>
      <w:lang w:eastAsia="en-US"/>
    </w:rPr>
  </w:style>
  <w:style w:type="paragraph" w:styleId="afffffffa">
    <w:name w:val="List Paragraph"/>
    <w:aliases w:val="Bullet List,FooterText,numbered,Paragraphe de liste1,lp1"/>
    <w:basedOn w:val="ae"/>
    <w:link w:val="afffffff9"/>
    <w:uiPriority w:val="99"/>
    <w:qFormat/>
    <w:rsid w:val="00EB336C"/>
    <w:pPr>
      <w:spacing w:before="40" w:after="40" w:line="360" w:lineRule="auto"/>
      <w:ind w:left="720" w:firstLine="709"/>
      <w:jc w:val="both"/>
    </w:pPr>
    <w:rPr>
      <w:rFonts w:ascii="Calibri" w:eastAsia="Calibri" w:hAnsi="Calibri" w:cs="Calibri"/>
      <w:kern w:val="24"/>
      <w:sz w:val="24"/>
      <w:szCs w:val="24"/>
      <w:lang w:eastAsia="en-US"/>
    </w:rPr>
  </w:style>
  <w:style w:type="paragraph" w:customStyle="1" w:styleId="1ff6">
    <w:name w:val="Текст1"/>
    <w:basedOn w:val="ae"/>
    <w:rsid w:val="00D920A9"/>
    <w:pPr>
      <w:spacing w:after="120"/>
      <w:ind w:firstLine="851"/>
      <w:jc w:val="both"/>
    </w:pPr>
    <w:rPr>
      <w:sz w:val="26"/>
    </w:rPr>
  </w:style>
  <w:style w:type="paragraph" w:customStyle="1" w:styleId="1ff7">
    <w:name w:val="Абзац списка1"/>
    <w:basedOn w:val="ae"/>
    <w:uiPriority w:val="99"/>
    <w:rsid w:val="00D920A9"/>
    <w:pPr>
      <w:ind w:left="720"/>
    </w:pPr>
    <w:rPr>
      <w:rFonts w:eastAsia="Calibri"/>
    </w:rPr>
  </w:style>
  <w:style w:type="character" w:customStyle="1" w:styleId="FontStyle118">
    <w:name w:val="Font Style118"/>
    <w:uiPriority w:val="99"/>
    <w:rsid w:val="00D920A9"/>
    <w:rPr>
      <w:rFonts w:ascii="Times New Roman" w:hAnsi="Times New Roman" w:cs="Times New Roman"/>
      <w:sz w:val="26"/>
      <w:szCs w:val="26"/>
    </w:rPr>
  </w:style>
  <w:style w:type="paragraph" w:customStyle="1" w:styleId="1ff8">
    <w:name w:val="Знак Знак Знак Знак1 Знак Знак Знак Знак Знак Знак Знак Знак Знак Знак Знак Знак"/>
    <w:basedOn w:val="ae"/>
    <w:rsid w:val="00D920A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topleveltext">
    <w:name w:val="formattext topleveltext"/>
    <w:basedOn w:val="ae"/>
    <w:uiPriority w:val="99"/>
    <w:rsid w:val="00D920A9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1">
    <w:name w:val="ConsPlusNormal Знак"/>
    <w:link w:val="ConsPlusNormal0"/>
    <w:locked/>
    <w:rsid w:val="00D920A9"/>
    <w:rPr>
      <w:rFonts w:ascii="Arial" w:hAnsi="Arial" w:cs="Arial"/>
    </w:rPr>
  </w:style>
  <w:style w:type="paragraph" w:customStyle="1" w:styleId="2ff9">
    <w:name w:val="Абзац списка2"/>
    <w:basedOn w:val="ae"/>
    <w:rsid w:val="00D920A9"/>
    <w:pPr>
      <w:ind w:left="720"/>
    </w:pPr>
  </w:style>
  <w:style w:type="paragraph" w:customStyle="1" w:styleId="3f8">
    <w:name w:val="Абзац списка3"/>
    <w:basedOn w:val="ae"/>
    <w:uiPriority w:val="99"/>
    <w:rsid w:val="00D920A9"/>
    <w:pPr>
      <w:ind w:left="720"/>
    </w:pPr>
  </w:style>
  <w:style w:type="paragraph" w:customStyle="1" w:styleId="4f">
    <w:name w:val="Абзац списка4"/>
    <w:basedOn w:val="ae"/>
    <w:link w:val="ListParagraphChar1"/>
    <w:uiPriority w:val="99"/>
    <w:rsid w:val="00D920A9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f"/>
    <w:uiPriority w:val="99"/>
    <w:locked/>
    <w:rsid w:val="00D920A9"/>
    <w:rPr>
      <w:rFonts w:eastAsia="Calibri"/>
      <w:kern w:val="24"/>
      <w:sz w:val="24"/>
      <w:szCs w:val="24"/>
    </w:rPr>
  </w:style>
  <w:style w:type="character" w:customStyle="1" w:styleId="blk">
    <w:name w:val="blk"/>
    <w:uiPriority w:val="99"/>
    <w:rsid w:val="00D920A9"/>
    <w:rPr>
      <w:rFonts w:ascii="Times New Roman" w:hAnsi="Times New Roman" w:cs="Times New Roman"/>
    </w:rPr>
  </w:style>
  <w:style w:type="paragraph" w:customStyle="1" w:styleId="ConsPlusTitlePage">
    <w:name w:val="ConsPlusTitlePage"/>
    <w:rsid w:val="00D920A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xl63">
    <w:name w:val="xl63"/>
    <w:basedOn w:val="ae"/>
    <w:uiPriority w:val="99"/>
    <w:rsid w:val="00D920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e"/>
    <w:rsid w:val="00D920A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FontStyle61">
    <w:name w:val="Font Style61"/>
    <w:uiPriority w:val="99"/>
    <w:rsid w:val="00D920A9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D920A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e"/>
    <w:uiPriority w:val="99"/>
    <w:rsid w:val="00D920A9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7">
    <w:name w:val="Style7"/>
    <w:basedOn w:val="ae"/>
    <w:uiPriority w:val="99"/>
    <w:rsid w:val="00D920A9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rFonts w:eastAsia="Calibri"/>
      <w:sz w:val="24"/>
      <w:szCs w:val="24"/>
    </w:rPr>
  </w:style>
  <w:style w:type="paragraph" w:customStyle="1" w:styleId="5c">
    <w:name w:val="Абзац списка5"/>
    <w:basedOn w:val="ae"/>
    <w:link w:val="ListParagraphChar2"/>
    <w:uiPriority w:val="99"/>
    <w:rsid w:val="00D920A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ListParagraphChar2">
    <w:name w:val="List Paragraph Char2"/>
    <w:link w:val="5c"/>
    <w:uiPriority w:val="99"/>
    <w:locked/>
    <w:rsid w:val="00D920A9"/>
    <w:rPr>
      <w:rFonts w:ascii="Calibri" w:eastAsia="Calibri" w:hAnsi="Calibri" w:cs="Calibri"/>
      <w:sz w:val="22"/>
      <w:szCs w:val="22"/>
      <w:lang w:eastAsia="en-US"/>
    </w:rPr>
  </w:style>
  <w:style w:type="paragraph" w:customStyle="1" w:styleId="11c">
    <w:name w:val="Стиль1 Заголовок 1"/>
    <w:basedOn w:val="ae"/>
    <w:uiPriority w:val="99"/>
    <w:rsid w:val="00D920A9"/>
    <w:pPr>
      <w:jc w:val="both"/>
      <w:outlineLvl w:val="0"/>
    </w:pPr>
    <w:rPr>
      <w:rFonts w:eastAsia="Calibri"/>
      <w:b/>
      <w:bCs/>
      <w:sz w:val="26"/>
      <w:szCs w:val="26"/>
    </w:rPr>
  </w:style>
  <w:style w:type="paragraph" w:customStyle="1" w:styleId="66">
    <w:name w:val="Абзац списка6"/>
    <w:basedOn w:val="ae"/>
    <w:link w:val="ListParagraphChar3"/>
    <w:uiPriority w:val="99"/>
    <w:rsid w:val="00D920A9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  <w:lang w:eastAsia="en-US"/>
    </w:rPr>
  </w:style>
  <w:style w:type="character" w:customStyle="1" w:styleId="ListParagraphChar3">
    <w:name w:val="List Paragraph Char3"/>
    <w:link w:val="66"/>
    <w:uiPriority w:val="99"/>
    <w:locked/>
    <w:rsid w:val="00D920A9"/>
    <w:rPr>
      <w:rFonts w:eastAsia="Calibri"/>
      <w:kern w:val="24"/>
      <w:sz w:val="24"/>
      <w:szCs w:val="24"/>
      <w:lang w:eastAsia="en-US"/>
    </w:rPr>
  </w:style>
  <w:style w:type="paragraph" w:customStyle="1" w:styleId="611">
    <w:name w:val="Абзац списка61"/>
    <w:basedOn w:val="ae"/>
    <w:uiPriority w:val="99"/>
    <w:rsid w:val="00D920A9"/>
    <w:pPr>
      <w:ind w:left="720"/>
    </w:pPr>
    <w:rPr>
      <w:rFonts w:eastAsia="Calibri"/>
    </w:rPr>
  </w:style>
  <w:style w:type="paragraph" w:customStyle="1" w:styleId="content">
    <w:name w:val="content"/>
    <w:basedOn w:val="ae"/>
    <w:uiPriority w:val="99"/>
    <w:rsid w:val="00D920A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1400">
    <w:name w:val="Текст сноски Знак140"/>
    <w:uiPriority w:val="99"/>
    <w:semiHidden/>
    <w:rsid w:val="00D920A9"/>
    <w:rPr>
      <w:rFonts w:ascii="Times New Roman" w:hAnsi="Times New Roman" w:cs="Times New Roman"/>
      <w:sz w:val="20"/>
      <w:szCs w:val="20"/>
    </w:rPr>
  </w:style>
  <w:style w:type="paragraph" w:customStyle="1" w:styleId="1ff9">
    <w:name w:val="Знак Знак Знак Знак1 Знак Знак Знак Знак"/>
    <w:basedOn w:val="ae"/>
    <w:uiPriority w:val="99"/>
    <w:rsid w:val="00D920A9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1c0">
    <w:name w:val="Абзац1 c отступом"/>
    <w:basedOn w:val="ae"/>
    <w:rsid w:val="00D920A9"/>
    <w:pPr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Style14">
    <w:name w:val="Style14"/>
    <w:basedOn w:val="ae"/>
    <w:uiPriority w:val="99"/>
    <w:rsid w:val="00D920A9"/>
    <w:pPr>
      <w:widowControl w:val="0"/>
      <w:autoSpaceDE w:val="0"/>
      <w:autoSpaceDN w:val="0"/>
      <w:adjustRightInd w:val="0"/>
      <w:spacing w:line="353" w:lineRule="exact"/>
      <w:ind w:firstLine="710"/>
      <w:jc w:val="both"/>
    </w:pPr>
    <w:rPr>
      <w:sz w:val="24"/>
      <w:szCs w:val="24"/>
    </w:rPr>
  </w:style>
  <w:style w:type="character" w:customStyle="1" w:styleId="FontStyle96">
    <w:name w:val="Font Style96"/>
    <w:uiPriority w:val="99"/>
    <w:rsid w:val="00D920A9"/>
    <w:rPr>
      <w:rFonts w:ascii="Times New Roman" w:hAnsi="Times New Roman" w:cs="Times New Roman"/>
      <w:sz w:val="26"/>
      <w:szCs w:val="26"/>
    </w:rPr>
  </w:style>
  <w:style w:type="paragraph" w:customStyle="1" w:styleId="75">
    <w:name w:val="Абзац списка7"/>
    <w:basedOn w:val="ae"/>
    <w:rsid w:val="00D920A9"/>
    <w:pPr>
      <w:ind w:left="720"/>
    </w:pPr>
  </w:style>
  <w:style w:type="paragraph" w:customStyle="1" w:styleId="85">
    <w:name w:val="Абзац списка8"/>
    <w:basedOn w:val="ae"/>
    <w:rsid w:val="00D920A9"/>
    <w:pPr>
      <w:spacing w:after="200" w:line="276" w:lineRule="auto"/>
      <w:ind w:left="720"/>
    </w:pPr>
    <w:rPr>
      <w:rFonts w:ascii="Calibri" w:hAnsi="Calibri"/>
      <w:lang w:val="en-CA" w:eastAsia="en-US"/>
    </w:rPr>
  </w:style>
  <w:style w:type="paragraph" w:customStyle="1" w:styleId="ConsPlusDocList">
    <w:name w:val="ConsPlusDocList"/>
    <w:rsid w:val="006E337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JurTerm">
    <w:name w:val="ConsPlusJurTerm"/>
    <w:rsid w:val="006E337D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E337D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fffffb">
    <w:name w:val="Основной текст_"/>
    <w:link w:val="1ffa"/>
    <w:rsid w:val="006E337D"/>
    <w:rPr>
      <w:sz w:val="28"/>
      <w:szCs w:val="28"/>
      <w:shd w:val="clear" w:color="auto" w:fill="FFFFFF"/>
    </w:rPr>
  </w:style>
  <w:style w:type="paragraph" w:customStyle="1" w:styleId="1ffa">
    <w:name w:val="Основной текст1"/>
    <w:basedOn w:val="ae"/>
    <w:link w:val="afffffffb"/>
    <w:rsid w:val="006E337D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customStyle="1" w:styleId="afffffffc">
    <w:name w:val="Другое_"/>
    <w:link w:val="afffffffd"/>
    <w:rsid w:val="006E337D"/>
    <w:rPr>
      <w:sz w:val="28"/>
      <w:szCs w:val="28"/>
      <w:shd w:val="clear" w:color="auto" w:fill="FFFFFF"/>
    </w:rPr>
  </w:style>
  <w:style w:type="paragraph" w:customStyle="1" w:styleId="afffffffd">
    <w:name w:val="Другое"/>
    <w:basedOn w:val="ae"/>
    <w:link w:val="afffffffc"/>
    <w:rsid w:val="006E337D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styleId="afffffffe">
    <w:name w:val="Placeholder Text"/>
    <w:uiPriority w:val="99"/>
    <w:semiHidden/>
    <w:rsid w:val="006E337D"/>
    <w:rPr>
      <w:color w:val="808080"/>
    </w:rPr>
  </w:style>
  <w:style w:type="table" w:customStyle="1" w:styleId="2ffa">
    <w:name w:val="Сетка таблицы2"/>
    <w:basedOn w:val="af0"/>
    <w:next w:val="afb"/>
    <w:uiPriority w:val="39"/>
    <w:rsid w:val="00B4288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e"/>
    <w:rsid w:val="008E3872"/>
    <w:pP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file:///C:\Users\ekonom33\AppData\Local\Microsoft\Windows\INetCache\Content.MSO\C3A34847.xlsx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file:///C:\Users\ekonom33\AppData\Local\Microsoft\Windows\INetCache\Content.MSO\C3A34847.xlsx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C:\Users\ekonom33\AppData\Local\Microsoft\Windows\INetCache\Content.MSO\C3A34847.xlsx" TargetMode="External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hyperlink" Target="file:///C:\Users\ekonom33\AppData\Local\Microsoft\Windows\INetCache\Content.MSO\C3A34847.xlsx" TargetMode="External"/><Relationship Id="rId23" Type="http://schemas.openxmlformats.org/officeDocument/2006/relationships/oleObject" Target="embeddings/oleObject6.bin"/><Relationship Id="rId10" Type="http://schemas.openxmlformats.org/officeDocument/2006/relationships/image" Target="media/image2.wmf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file:///C:\Users\ekonom33\AppData\Local\Microsoft\Windows\INetCache\Content.MSO\C3A34847.xlsx" TargetMode="External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23BE7-B5FA-42A4-A6BD-911464608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5029</TotalTime>
  <Pages>43</Pages>
  <Words>15760</Words>
  <Characters>89836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Название организации</Company>
  <LinksUpToDate>false</LinksUpToDate>
  <CharactersWithSpaces>105386</CharactersWithSpaces>
  <SharedDoc>false</SharedDoc>
  <HLinks>
    <vt:vector size="390" baseType="variant">
      <vt:variant>
        <vt:i4>3473513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consultantplus://offline/ref=7CEC1C2C9AC891093F7AD471BE1D38350D4917BCE224DC6E8AAC532F6C65AEF2FD0085A3319A029F0B96470C95254EFC9E23DF7D53C4B099S6i4K</vt:lpwstr>
      </vt:variant>
      <vt:variant>
        <vt:lpwstr/>
      </vt:variant>
      <vt:variant>
        <vt:i4>3473509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consultantplus://offline/ref=7CEC1C2C9AC891093F7AD471BE1D38350D4917BCE224DC6E8AAC532F6C65AEF2FD0085A3319A01990296470C95254EFC9E23DF7D53C4B099S6i4K</vt:lpwstr>
      </vt:variant>
      <vt:variant>
        <vt:lpwstr/>
      </vt:variant>
      <vt:variant>
        <vt:i4>3473462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consultantplus://offline/ref=7CEC1C2C9AC891093F7AD471BE1D38350D4917BCE224DC6E8AAC532F6C65AEF2FD0085A3319A01990A96470C95254EFC9E23DF7D53C4B099S6i4K</vt:lpwstr>
      </vt:variant>
      <vt:variant>
        <vt:lpwstr/>
      </vt:variant>
      <vt:variant>
        <vt:i4>3473463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consultantplus://offline/ref=7CEC1C2C9AC891093F7AD471BE1D38350D4917BCE224DC6E8AAC532F6C65AEF2FD0085A3319A019A0896470C95254EFC9E23DF7D53C4B099S6i4K</vt:lpwstr>
      </vt:variant>
      <vt:variant>
        <vt:lpwstr/>
      </vt:variant>
      <vt:variant>
        <vt:i4>3473514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consultantplus://offline/ref=7CEC1C2C9AC891093F7AD471BE1D38350D4917BCE224DC6E8AAC532F6C65AEF2FD0085A3319A019E0A96470C95254EFC9E23DF7D53C4B099S6i4K</vt:lpwstr>
      </vt:variant>
      <vt:variant>
        <vt:lpwstr/>
      </vt:variant>
      <vt:variant>
        <vt:i4>3473457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consultantplus://offline/ref=7CEC1C2C9AC891093F7AD471BE1D38350D4917BCE224DC6E8AAC532F6C65AEF2FD0085A3319A019F0996470C95254EFC9E23DF7D53C4B099S6i4K</vt:lpwstr>
      </vt:variant>
      <vt:variant>
        <vt:lpwstr/>
      </vt:variant>
      <vt:variant>
        <vt:i4>3473466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consultantplus://offline/ref=7CEC1C2C9AC891093F7AD471BE1D38350D4917BCE224DC6E8AAC532F6C65AEF2FD0085A3319A00960C96470C95254EFC9E23DF7D53C4B099S6i4K</vt:lpwstr>
      </vt:variant>
      <vt:variant>
        <vt:lpwstr/>
      </vt:variant>
      <vt:variant>
        <vt:i4>3473504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consultantplus://offline/ref=7CEC1C2C9AC891093F7AD471BE1D38350D4917BCE224DC6E8AAC532F6C65AEF2FD0085A3319A00970896470C95254EFC9E23DF7D53C4B099S6i4K</vt:lpwstr>
      </vt:variant>
      <vt:variant>
        <vt:lpwstr/>
      </vt:variant>
      <vt:variant>
        <vt:i4>3473465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consultantplus://offline/ref=7CEC1C2C9AC891093F7AD471BE1D38350D4917BCE224DC6E8AAC532F6C65AEF2FD0085A3319A009E0396470C95254EFC9E23DF7D53C4B099S6i4K</vt:lpwstr>
      </vt:variant>
      <vt:variant>
        <vt:lpwstr/>
      </vt:variant>
      <vt:variant>
        <vt:i4>3473456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consultantplus://offline/ref=7CEC1C2C9AC891093F7AD471BE1D38350D4917BCE224DC6E8AAC532F6C65AEF2FD0085A3319B089F0296470C95254EFC9E23DF7D53C4B099S6i4K</vt:lpwstr>
      </vt:variant>
      <vt:variant>
        <vt:lpwstr/>
      </vt:variant>
      <vt:variant>
        <vt:i4>3473504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consultantplus://offline/ref=7CEC1C2C9AC891093F7AD471BE1D38350D4917BCE224DC6E8AAC532F6C65AEF2FD0085A3319B089F0B96470C95254EFC9E23DF7D53C4B099S6i4K</vt:lpwstr>
      </vt:variant>
      <vt:variant>
        <vt:lpwstr/>
      </vt:variant>
      <vt:variant>
        <vt:i4>3473464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consultantplus://offline/ref=7CEC1C2C9AC891093F7AD471BE1D38350D4917BCE224DC6E8AAC532F6C65AEF2FD0085A3319B07960E96470C95254EFC9E23DF7D53C4B099S6i4K</vt:lpwstr>
      </vt:variant>
      <vt:variant>
        <vt:lpwstr/>
      </vt:variant>
      <vt:variant>
        <vt:i4>3473464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consultantplus://offline/ref=7CEC1C2C9AC891093F7AD471BE1D38350D4917BCE224DC6E8AAC532F6C65AEF2FD0085A3319B07970D96470C95254EFC9E23DF7D53C4B099S6i4K</vt:lpwstr>
      </vt:variant>
      <vt:variant>
        <vt:lpwstr/>
      </vt:variant>
      <vt:variant>
        <vt:i4>3473469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consultantplus://offline/ref=7CEC1C2C9AC891093F7AD471BE1D38350D4917BCE224DC6E8AAC532F6C65AEF2FD0085A3319B07970A96470C95254EFC9E23DF7D53C4B099S6i4K</vt:lpwstr>
      </vt:variant>
      <vt:variant>
        <vt:lpwstr/>
      </vt:variant>
      <vt:variant>
        <vt:i4>3473514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consultantplus://offline/ref=7CEC1C2C9AC891093F7AD471BE1D38350D4917BCE224DC6E8AAC532F6C65AEF2FD0085A3319B07980996470C95254EFC9E23DF7D53C4B099S6i4K</vt:lpwstr>
      </vt:variant>
      <vt:variant>
        <vt:lpwstr/>
      </vt:variant>
      <vt:variant>
        <vt:i4>3473514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consultantplus://offline/ref=7CEC1C2C9AC891093F7AD471BE1D38350D4917BCE224DC6E8AAC532F6C65AEF2FD0085A3319B079C0B96470C95254EFC9E23DF7D53C4B099S6i4K</vt:lpwstr>
      </vt:variant>
      <vt:variant>
        <vt:lpwstr/>
      </vt:variant>
      <vt:variant>
        <vt:i4>3473508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consultantplus://offline/ref=7CEC1C2C9AC891093F7AD471BE1D38350D4917BCE224DC6E8AAC532F6C65AEF2FD0085A3319B06960896470C95254EFC9E23DF7D53C4B099S6i4K</vt:lpwstr>
      </vt:variant>
      <vt:variant>
        <vt:lpwstr/>
      </vt:variant>
      <vt:variant>
        <vt:i4>3473514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consultantplus://offline/ref=7CEC1C2C9AC891093F7AD471BE1D38350D4917BCE224DC6E8AAC532F6C65AEF2FD0085A3319B069A0A96470C95254EFC9E23DF7D53C4B099S6i4K</vt:lpwstr>
      </vt:variant>
      <vt:variant>
        <vt:lpwstr/>
      </vt:variant>
      <vt:variant>
        <vt:i4>3473514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consultantplus://offline/ref=7CEC1C2C9AC891093F7AD471BE1D38350D4917BCE224DC6E8AAC532F6C65AEF2FD0085A3319B069C0C96470C95254EFC9E23DF7D53C4B099S6i4K</vt:lpwstr>
      </vt:variant>
      <vt:variant>
        <vt:lpwstr/>
      </vt:variant>
      <vt:variant>
        <vt:i4>3473469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consultantplus://offline/ref=7CEC1C2C9AC891093F7AD471BE1D38350D4917BCE224DC6E8AAC532F6C65AEF2FD0085A3319B069D0396470C95254EFC9E23DF7D53C4B099S6i4K</vt:lpwstr>
      </vt:variant>
      <vt:variant>
        <vt:lpwstr/>
      </vt:variant>
      <vt:variant>
        <vt:i4>3473471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consultantplus://offline/ref=7CEC1C2C9AC891093F7AD471BE1D38350D4917BCE224DC6E8AAC532F6C65AEF2FD0085A3319B05970A96470C95254EFC9E23DF7D53C4B099S6i4K</vt:lpwstr>
      </vt:variant>
      <vt:variant>
        <vt:lpwstr/>
      </vt:variant>
      <vt:variant>
        <vt:i4>3473512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consultantplus://offline/ref=7CEC1C2C9AC891093F7AD471BE1D38350D4917BCE224DC6E8AAC532F6C65AEF2FD0085A3319B05990896470C95254EFC9E23DF7D53C4B099S6i4K</vt:lpwstr>
      </vt:variant>
      <vt:variant>
        <vt:lpwstr/>
      </vt:variant>
      <vt:variant>
        <vt:i4>3473516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consultantplus://offline/ref=7CEC1C2C9AC891093F7AD471BE1D38350D4917BCE224DC6E8AAC532F6C65AEF2FD0085A3319B059D0A96470C95254EFC9E23DF7D53C4B099S6i4K</vt:lpwstr>
      </vt:variant>
      <vt:variant>
        <vt:lpwstr/>
      </vt:variant>
      <vt:variant>
        <vt:i4>3473461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consultantplus://offline/ref=7CEC1C2C9AC891093F7AD471BE1D38350D4917BCE224DC6E8AAC532F6C65AEF2FD0085A3319B059E0996470C95254EFC9E23DF7D53C4B099S6i4K</vt:lpwstr>
      </vt:variant>
      <vt:variant>
        <vt:lpwstr/>
      </vt:variant>
      <vt:variant>
        <vt:i4>3473465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consultantplus://offline/ref=7CEC1C2C9AC891093F7AD471BE1D38350D4917BCE224DC6E8AAC532F6C65AEF2FD0085A3319B04970F96470C95254EFC9E23DF7D53C4B099S6i4K</vt:lpwstr>
      </vt:variant>
      <vt:variant>
        <vt:lpwstr/>
      </vt:variant>
      <vt:variant>
        <vt:i4>3473512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consultantplus://offline/ref=7CEC1C2C9AC891093F7AD471BE1D38350D4917BCE224DC6E8AAC532F6C65AEF2FD0085A3319B049A0A96470C95254EFC9E23DF7D53C4B099S6i4K</vt:lpwstr>
      </vt:variant>
      <vt:variant>
        <vt:lpwstr/>
      </vt:variant>
      <vt:variant>
        <vt:i4>3473515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consultantplus://offline/ref=7CEC1C2C9AC891093F7AD471BE1D38350D4917BCE224DC6E8AAC532F6C65AEF2FD0085A3319B049B0A96470C95254EFC9E23DF7D53C4B099S6i4K</vt:lpwstr>
      </vt:variant>
      <vt:variant>
        <vt:lpwstr/>
      </vt:variant>
      <vt:variant>
        <vt:i4>3473467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consultantplus://offline/ref=7CEC1C2C9AC891093F7AD471BE1D38350D4917BCE224DC6E8AAC532F6C65AEF2FD0085A3319B03960B96470C95254EFC9E23DF7D53C4B099S6i4K</vt:lpwstr>
      </vt:variant>
      <vt:variant>
        <vt:lpwstr/>
      </vt:variant>
      <vt:variant>
        <vt:i4>3473469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consultantplus://offline/ref=7CEC1C2C9AC891093F7AD471BE1D38350D4917BCE224DC6E8AAC532F6C65AEF2FD0085A3319B03970E96470C95254EFC9E23DF7D53C4B099S6i4K</vt:lpwstr>
      </vt:variant>
      <vt:variant>
        <vt:lpwstr/>
      </vt:variant>
      <vt:variant>
        <vt:i4>3473459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consultantplus://offline/ref=7CEC1C2C9AC891093F7AD471BE1D38350D4917BCE224DC6E8AAC532F6C65AEF2FD0085A3319B03980D96470C95254EFC9E23DF7D53C4B099S6i4K</vt:lpwstr>
      </vt:variant>
      <vt:variant>
        <vt:lpwstr/>
      </vt:variant>
      <vt:variant>
        <vt:i4>3473462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consultantplus://offline/ref=7CEC1C2C9AC891093F7AD471BE1D38350D4917BCE224DC6E8AAC532F6C65AEF2FD0085A3319B03980A96470C95254EFC9E23DF7D53C4B099S6i4K</vt:lpwstr>
      </vt:variant>
      <vt:variant>
        <vt:lpwstr/>
      </vt:variant>
      <vt:variant>
        <vt:i4>3473462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consultantplus://offline/ref=7CEC1C2C9AC891093F7AD471BE1D38350D4917BCE224DC6E8AAC532F6C65AEF2FD0085A3319B039A0896470C95254EFC9E23DF7D53C4B099S6i4K</vt:lpwstr>
      </vt:variant>
      <vt:variant>
        <vt:lpwstr/>
      </vt:variant>
      <vt:variant>
        <vt:i4>3473515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consultantplus://offline/ref=7CEC1C2C9AC891093F7AD471BE1D38350D4917BCE224DC6E8AAC532F6C65AEF2FD0085A3319B039B0F96470C95254EFC9E23DF7D53C4B099S6i4K</vt:lpwstr>
      </vt:variant>
      <vt:variant>
        <vt:lpwstr/>
      </vt:variant>
      <vt:variant>
        <vt:i4>3473471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consultantplus://offline/ref=7CEC1C2C9AC891093F7AD471BE1D38350D4917BCE224DC6E8AAC532F6C65AEF2FD0085A3319B02970F96470C95254EFC9E23DF7D53C4B099S6i4K</vt:lpwstr>
      </vt:variant>
      <vt:variant>
        <vt:lpwstr/>
      </vt:variant>
      <vt:variant>
        <vt:i4>3473515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consultantplus://offline/ref=7CEC1C2C9AC891093F7AD471BE1D38350D4917BCE224DC6E8AAC532F6C65AEF2FD0085A3319B029A0D96470C95254EFC9E23DF7D53C4B099S6i4K</vt:lpwstr>
      </vt:variant>
      <vt:variant>
        <vt:lpwstr/>
      </vt:variant>
      <vt:variant>
        <vt:i4>3473518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consultantplus://offline/ref=7CEC1C2C9AC891093F7AD471BE1D38350D4917BCE224DC6E8AAC532F6C65AEF2FD0085A3319B029A0A96470C95254EFC9E23DF7D53C4B099S6i4K</vt:lpwstr>
      </vt:variant>
      <vt:variant>
        <vt:lpwstr/>
      </vt:variant>
      <vt:variant>
        <vt:i4>3473518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consultantplus://offline/ref=7CEC1C2C9AC891093F7AD471BE1D38350D4917BCE224DC6E8AAC532F6C65AEF2FD0085A3319B029C0C96470C95254EFC9E23DF7D53C4B099S6i4K</vt:lpwstr>
      </vt:variant>
      <vt:variant>
        <vt:lpwstr/>
      </vt:variant>
      <vt:variant>
        <vt:i4>3473458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consultantplus://offline/ref=7CEC1C2C9AC891093F7AD471BE1D38350D4917BCE224DC6E8AAC532F6C65AEF2FD0085A3319B029D0896470C95254EFC9E23DF7D53C4B099S6i4K</vt:lpwstr>
      </vt:variant>
      <vt:variant>
        <vt:lpwstr/>
      </vt:variant>
      <vt:variant>
        <vt:i4>3473508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consultantplus://offline/ref=7CEC1C2C9AC891093F7AD471BE1D38350D4917BCE224DC6E8AAC532F6C65AEF2FD0085A3319809980C96470C95254EFC9E23DF7D53C4B099S6i4K</vt:lpwstr>
      </vt:variant>
      <vt:variant>
        <vt:lpwstr/>
      </vt:variant>
      <vt:variant>
        <vt:i4>3473461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consultantplus://offline/ref=7CEC1C2C9AC891093F7AD471BE1D38350D4917BCE224DC6E8AAC532F6C65AEF2FD0085A3319809990396470C95254EFC9E23DF7D53C4B099S6i4K</vt:lpwstr>
      </vt:variant>
      <vt:variant>
        <vt:lpwstr/>
      </vt:variant>
      <vt:variant>
        <vt:i4>3473470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consultantplus://offline/ref=7CEC1C2C9AC891093F7AD471BE1D38350D4917BCE224DC6E8AAC532F6C65AEF2FD0085A3319809990896470C95254EFC9E23DF7D53C4B099S6i4K</vt:lpwstr>
      </vt:variant>
      <vt:variant>
        <vt:lpwstr/>
      </vt:variant>
      <vt:variant>
        <vt:i4>3473469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consultantplus://offline/ref=7CEC1C2C9AC891093F7AD471BE1D38350D4917BCE224DC6E8AAC532F6C65AEF2FD0085A33198099C0A96470C95254EFC9E23DF7D53C4B099S6i4K</vt:lpwstr>
      </vt:variant>
      <vt:variant>
        <vt:lpwstr/>
      </vt:variant>
      <vt:variant>
        <vt:i4>3473506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consultantplus://offline/ref=7CEC1C2C9AC891093F7AD471BE1D38350D4917BCE224DC6E8AAC532F6C65AEF2FD0085A33198099D0996470C95254EFC9E23DF7D53C4B099S6i4K</vt:lpwstr>
      </vt:variant>
      <vt:variant>
        <vt:lpwstr/>
      </vt:variant>
      <vt:variant>
        <vt:i4>3473507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consultantplus://offline/ref=7CEC1C2C9AC891093F7AD471BE1D38350D4917BCE224DC6E8AAC532F6C65AEF2FD0085A33198099E0996470C95254EFC9E23DF7D53C4B099S6i4K</vt:lpwstr>
      </vt:variant>
      <vt:variant>
        <vt:lpwstr/>
      </vt:variant>
      <vt:variant>
        <vt:i4>3473458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consultantplus://offline/ref=7CEC1C2C9AC891093F7AD471BE1D38350D4917BCE224DC6E8AAC532F6C65AEF2FD0085A33198029D0B96470C95254EFC9E23DF7D53C4B099S6i4K</vt:lpwstr>
      </vt:variant>
      <vt:variant>
        <vt:lpwstr/>
      </vt:variant>
      <vt:variant>
        <vt:i4>3473460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consultantplus://offline/ref=7CEC1C2C9AC891093F7AD471BE1D38350D4917BCE224DC6E8AAC532F6C65AEF2FD0085A33198029E0E96470C95254EFC9E23DF7D53C4B099S6i4K</vt:lpwstr>
      </vt:variant>
      <vt:variant>
        <vt:lpwstr/>
      </vt:variant>
      <vt:variant>
        <vt:i4>3473468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consultantplus://offline/ref=7CEC1C2C9AC891093F7AD471BE1D38350D4917BCE224DC6E8AAC532F6C65AEF2FD0085A3319801980396470C95254EFC9E23DF7D53C4B099S6i4K</vt:lpwstr>
      </vt:variant>
      <vt:variant>
        <vt:lpwstr/>
      </vt:variant>
      <vt:variant>
        <vt:i4>3473512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consultantplus://offline/ref=7CEC1C2C9AC891093F7AD471BE1D38350D4917BCE224DC6E8AAC532F6C65AEF2FD0085A3319801990F96470C95254EFC9E23DF7D53C4B099S6i4K</vt:lpwstr>
      </vt:variant>
      <vt:variant>
        <vt:lpwstr/>
      </vt:variant>
      <vt:variant>
        <vt:i4>3473518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consultantplus://offline/ref=7CEC1C2C9AC891093F7AD471BE1D38350D4917BCE224DC6E8AAC532F6C65AEF2FD0085A3319800990A96470C95254EFC9E23DF7D53C4B099S6i4K</vt:lpwstr>
      </vt:variant>
      <vt:variant>
        <vt:lpwstr/>
      </vt:variant>
      <vt:variant>
        <vt:i4>3473518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consultantplus://offline/ref=7CEC1C2C9AC891093F7AD471BE1D38350D4917BCE224DC6E8AAC532F6C65AEF2FD0085A33198009A0996470C95254EFC9E23DF7D53C4B099S6i4K</vt:lpwstr>
      </vt:variant>
      <vt:variant>
        <vt:lpwstr/>
      </vt:variant>
      <vt:variant>
        <vt:i4>3473510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consultantplus://offline/ref=7CEC1C2C9AC891093F7AD471BE1D38350D4917BCE224DC6E8AAC532F6C65AEF2FD0085A33198009C0396470C95254EFC9E23DF7D53C4B099S6i4K</vt:lpwstr>
      </vt:variant>
      <vt:variant>
        <vt:lpwstr/>
      </vt:variant>
      <vt:variant>
        <vt:i4>3473514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consultantplus://offline/ref=7CEC1C2C9AC891093F7AD471BE1D38350D4917BCE224DC6E8AAC532F6C65AEF2FD0085A3319909970C96470C95254EFC9E23DF7D53C4B099S6i4K</vt:lpwstr>
      </vt:variant>
      <vt:variant>
        <vt:lpwstr/>
      </vt:variant>
      <vt:variant>
        <vt:i4>3473461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consultantplus://offline/ref=7CEC1C2C9AC891093F7AD471BE1D38350D4917BCE224DC6E8AAC532F6C65AEF2FD0085A3319906960296470C95254EFC9E23DF7D53C4B099S6i4K</vt:lpwstr>
      </vt:variant>
      <vt:variant>
        <vt:lpwstr/>
      </vt:variant>
      <vt:variant>
        <vt:i4>3473507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consultantplus://offline/ref=7CEC1C2C9AC891093F7AD471BE1D38350D4917BCE224DC6E8AAC532F6C65AEF2FD0085A3319906970E96470C95254EFC9E23DF7D53C4B099S6i4K</vt:lpwstr>
      </vt:variant>
      <vt:variant>
        <vt:lpwstr/>
      </vt:variant>
      <vt:variant>
        <vt:i4>3473459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consultantplus://offline/ref=7CEC1C2C9AC891093F7AD471BE1D38350D4917BCE224DC6E8AAC532F6C65AEF2FD0085A33199069A0C96470C95254EFC9E23DF7D53C4B099S6i4K</vt:lpwstr>
      </vt:variant>
      <vt:variant>
        <vt:lpwstr/>
      </vt:variant>
      <vt:variant>
        <vt:i4>3473504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consultantplus://offline/ref=7CEC1C2C9AC891093F7AD471BE1D38350D4917BCE224DC6E8AAC532F6C65AEF2FD0085A33199069B0396470C95254EFC9E23DF7D53C4B099S6i4K</vt:lpwstr>
      </vt:variant>
      <vt:variant>
        <vt:lpwstr/>
      </vt:variant>
      <vt:variant>
        <vt:i4>3473515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consultantplus://offline/ref=7CEC1C2C9AC891093F7AD471BE1D38350D4917BCE224DC6E8AAC532F6C65AEF2FD0085A33199069B0896470C95254EFC9E23DF7D53C4B099S6i4K</vt:lpwstr>
      </vt:variant>
      <vt:variant>
        <vt:lpwstr/>
      </vt:variant>
      <vt:variant>
        <vt:i4>3473457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consultantplus://offline/ref=7CEC1C2C9AC891093F7AD471BE1D38350D4917BCE224DC6E8AAC532F6C65AEF2FD0085A33199069E0E96470C95254EFC9E23DF7D53C4B099S6i4K</vt:lpwstr>
      </vt:variant>
      <vt:variant>
        <vt:lpwstr/>
      </vt:variant>
      <vt:variant>
        <vt:i4>3473459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consultantplus://offline/ref=7CEC1C2C9AC891093F7AD471BE1D38350D4917BCE224DC6E8AAC532F6C65AEF2FD0085A33199069F0D96470C95254EFC9E23DF7D53C4B099S6i4K</vt:lpwstr>
      </vt:variant>
      <vt:variant>
        <vt:lpwstr/>
      </vt:variant>
      <vt:variant>
        <vt:i4>3473456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consultantplus://offline/ref=7CEC1C2C9AC891093F7AD471BE1D38350D4917BCE224DC6E8AAC532F6C65AEF2FD0085A33199049E0F96470C95254EFC9E23DF7D53C4B099S6i4K</vt:lpwstr>
      </vt:variant>
      <vt:variant>
        <vt:lpwstr/>
      </vt:variant>
      <vt:variant>
        <vt:i4>3473456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consultantplus://offline/ref=7CEC1C2C9AC891093F7AD471BE1D38350D4917BCE224DC6E8AAC532F6C65AEF2FD0085A33199049F0E96470C95254EFC9E23DF7D53C4B099S6i4K</vt:lpwstr>
      </vt:variant>
      <vt:variant>
        <vt:lpwstr/>
      </vt:variant>
      <vt:variant>
        <vt:i4>3473471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consultantplus://offline/ref=7CEC1C2C9AC891093F7AD471BE1D38350D4917BCE224DC6E8AAC532F6C65AEF2FD0085A3319903980396470C95254EFC9E23DF7D53C4B099S6i4K</vt:lpwstr>
      </vt:variant>
      <vt:variant>
        <vt:lpwstr/>
      </vt:variant>
      <vt:variant>
        <vt:i4>3473459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consultantplus://offline/ref=7CEC1C2C9AC891093F7AD471BE1D38350D4917BCE224DC6E8AAC532F6C65AEF2FD0085A33199039C0D96470C95254EFC9E23DF7D53C4B099S6i4K</vt:lpwstr>
      </vt:variant>
      <vt:variant>
        <vt:lpwstr/>
      </vt:variant>
      <vt:variant>
        <vt:i4>3473505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consultantplus://offline/ref=7CEC1C2C9AC891093F7AD471BE1D38350D4917BCE224DC6E8AAC532F6C65AEF2FD0085A33199039F0396470C95254EFC9E23DF7D53C4B099S6i4K</vt:lpwstr>
      </vt:variant>
      <vt:variant>
        <vt:lpwstr/>
      </vt:variant>
      <vt:variant>
        <vt:i4>3473505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consultantplus://offline/ref=7CEC1C2C9AC891093F7AD471BE1D38350D4917BCE224DC6E8AAC532F6C65AEF2FD0085A3319902960B96470C95254EFC9E23DF7D53C4B099S6i4K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Татаурова Елена Владимировна</dc:creator>
  <cp:lastModifiedBy>Ларионова Оксана Вячеславовна</cp:lastModifiedBy>
  <cp:revision>233</cp:revision>
  <cp:lastPrinted>2024-01-31T12:55:00Z</cp:lastPrinted>
  <dcterms:created xsi:type="dcterms:W3CDTF">2022-03-28T12:02:00Z</dcterms:created>
  <dcterms:modified xsi:type="dcterms:W3CDTF">2025-03-07T07:34:00Z</dcterms:modified>
</cp:coreProperties>
</file>